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FB904" w14:textId="77777777" w:rsidR="00C341FB" w:rsidRDefault="00E811B5" w:rsidP="005A5CF0">
      <w:pPr>
        <w:tabs>
          <w:tab w:val="center" w:pos="4752"/>
          <w:tab w:val="left" w:pos="8010"/>
        </w:tabs>
        <w:spacing w:after="0" w:line="240" w:lineRule="auto"/>
        <w:ind w:right="-6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D5C145E" wp14:editId="30864F6A">
            <wp:simplePos x="0" y="0"/>
            <wp:positionH relativeFrom="column">
              <wp:posOffset>2730171</wp:posOffset>
            </wp:positionH>
            <wp:positionV relativeFrom="paragraph">
              <wp:posOffset>-405130</wp:posOffset>
            </wp:positionV>
            <wp:extent cx="528320" cy="689610"/>
            <wp:effectExtent l="0" t="0" r="5080" b="0"/>
            <wp:wrapNone/>
            <wp:docPr id="2" name="Рисунок 1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5A5CF0">
        <w:rPr>
          <w:rFonts w:ascii="Times New Roman" w:hAnsi="Times New Roman" w:cs="Times New Roman"/>
          <w:b/>
          <w:sz w:val="24"/>
          <w:szCs w:val="24"/>
        </w:rPr>
        <w:t>ПРОЕКТ</w:t>
      </w:r>
    </w:p>
    <w:p w14:paraId="71D9B21B" w14:textId="77777777" w:rsidR="00C341FB" w:rsidRPr="00E811B5" w:rsidRDefault="00C341FB">
      <w:pPr>
        <w:tabs>
          <w:tab w:val="center" w:pos="4752"/>
          <w:tab w:val="left" w:pos="8010"/>
        </w:tabs>
        <w:spacing w:after="0" w:line="240" w:lineRule="auto"/>
        <w:ind w:right="-6"/>
        <w:rPr>
          <w:rFonts w:ascii="Times New Roman" w:hAnsi="Times New Roman" w:cs="Times New Roman"/>
          <w:b/>
          <w:sz w:val="16"/>
          <w:szCs w:val="16"/>
        </w:rPr>
      </w:pPr>
    </w:p>
    <w:p w14:paraId="4792A620" w14:textId="77777777" w:rsidR="00C341FB" w:rsidRDefault="00E811B5">
      <w:pPr>
        <w:tabs>
          <w:tab w:val="center" w:pos="4752"/>
          <w:tab w:val="left" w:pos="8010"/>
        </w:tabs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14:paraId="5FFBFE41" w14:textId="77777777" w:rsidR="00C341FB" w:rsidRDefault="00E811B5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Кемеровская область - Кузбасс</w:t>
      </w:r>
    </w:p>
    <w:p w14:paraId="6155DB47" w14:textId="77777777" w:rsidR="00C341FB" w:rsidRDefault="00E811B5">
      <w:pPr>
        <w:spacing w:after="0" w:line="240" w:lineRule="auto"/>
        <w:ind w:right="-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Мысковский городской округ</w:t>
      </w:r>
    </w:p>
    <w:p w14:paraId="35CA2090" w14:textId="77777777" w:rsidR="00C341FB" w:rsidRDefault="00E811B5">
      <w:pPr>
        <w:spacing w:after="0" w:line="240" w:lineRule="auto"/>
        <w:ind w:right="-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народных депутатов Мысковского городского округа</w:t>
      </w:r>
    </w:p>
    <w:p w14:paraId="26501220" w14:textId="77777777" w:rsidR="00C341FB" w:rsidRDefault="00E811B5">
      <w:pPr>
        <w:spacing w:after="0" w:line="240" w:lineRule="auto"/>
        <w:ind w:right="-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(седьмой созыв)</w:t>
      </w:r>
    </w:p>
    <w:p w14:paraId="68D418FC" w14:textId="77777777" w:rsidR="00E811B5" w:rsidRPr="00E811B5" w:rsidRDefault="00E811B5" w:rsidP="00E811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0" w:name="_Hlk529949716"/>
    </w:p>
    <w:p w14:paraId="2BCF60B4" w14:textId="77777777" w:rsidR="00E811B5" w:rsidRPr="00E811B5" w:rsidRDefault="00E811B5" w:rsidP="00E811B5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E811B5">
        <w:rPr>
          <w:rFonts w:ascii="Times New Roman" w:eastAsia="Calibri" w:hAnsi="Times New Roman"/>
          <w:b/>
          <w:sz w:val="24"/>
          <w:szCs w:val="24"/>
        </w:rPr>
        <w:t xml:space="preserve">Р Е Ш Е Н И Е </w:t>
      </w:r>
    </w:p>
    <w:p w14:paraId="4DBD951C" w14:textId="77777777" w:rsidR="00E811B5" w:rsidRPr="00E811B5" w:rsidRDefault="00E811B5" w:rsidP="00E811B5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E811B5">
        <w:rPr>
          <w:rFonts w:ascii="Times New Roman" w:eastAsia="Calibri" w:hAnsi="Times New Roman"/>
          <w:b/>
          <w:sz w:val="24"/>
          <w:szCs w:val="24"/>
        </w:rPr>
        <w:t xml:space="preserve"> </w:t>
      </w:r>
    </w:p>
    <w:p w14:paraId="7D0E2417" w14:textId="77777777" w:rsidR="00E811B5" w:rsidRPr="00E811B5" w:rsidRDefault="005A5CF0" w:rsidP="00E811B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от           202</w:t>
      </w:r>
      <w:r w:rsidR="00761BA8">
        <w:rPr>
          <w:rFonts w:ascii="Times New Roman" w:hAnsi="Times New Roman"/>
          <w:b/>
          <w:sz w:val="24"/>
          <w:szCs w:val="24"/>
          <w:u w:val="single"/>
        </w:rPr>
        <w:t>6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г. №   </w:t>
      </w:r>
      <w:r w:rsidR="00E811B5" w:rsidRPr="00E811B5">
        <w:rPr>
          <w:rFonts w:ascii="Times New Roman" w:hAnsi="Times New Roman"/>
          <w:b/>
          <w:sz w:val="24"/>
          <w:szCs w:val="24"/>
          <w:u w:val="single"/>
        </w:rPr>
        <w:t>-н</w:t>
      </w:r>
    </w:p>
    <w:p w14:paraId="228B8D27" w14:textId="77777777" w:rsidR="00E811B5" w:rsidRPr="00E811B5" w:rsidRDefault="00E811B5" w:rsidP="00E811B5">
      <w:pPr>
        <w:spacing w:after="0" w:line="240" w:lineRule="auto"/>
        <w:jc w:val="center"/>
        <w:rPr>
          <w:sz w:val="24"/>
          <w:szCs w:val="24"/>
        </w:rPr>
      </w:pPr>
      <w:r w:rsidRPr="00E811B5">
        <w:rPr>
          <w:sz w:val="24"/>
          <w:szCs w:val="24"/>
        </w:rPr>
        <w:t xml:space="preserve"> </w:t>
      </w:r>
    </w:p>
    <w:p w14:paraId="5EB2E250" w14:textId="77777777" w:rsidR="00C341FB" w:rsidRDefault="00E811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</w:t>
      </w:r>
      <w:bookmarkEnd w:id="0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Мысковского городского Совета народных </w:t>
      </w:r>
    </w:p>
    <w:p w14:paraId="0FA10C67" w14:textId="77777777" w:rsidR="00C341FB" w:rsidRDefault="00E811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депутатов от 23.10.2008 № 1-н «Об утверждении Положения о пенсиях за выслугу </w:t>
      </w:r>
    </w:p>
    <w:p w14:paraId="30659021" w14:textId="77777777" w:rsidR="00C341FB" w:rsidRDefault="00E811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лет лицам, замещавшим муниципальные должности Мысковского городского </w:t>
      </w:r>
    </w:p>
    <w:p w14:paraId="43570B1E" w14:textId="77777777" w:rsidR="00C341FB" w:rsidRDefault="00E811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округа, и муниципальным служащим Мысковского городского округа»</w:t>
      </w:r>
    </w:p>
    <w:p w14:paraId="7D526286" w14:textId="77777777" w:rsidR="00C341FB" w:rsidRDefault="00C341FB">
      <w:pPr>
        <w:pStyle w:val="12"/>
        <w:tabs>
          <w:tab w:val="left" w:pos="-360"/>
        </w:tabs>
        <w:spacing w:after="0"/>
        <w:ind w:right="-81" w:firstLine="0"/>
        <w:jc w:val="center"/>
        <w:rPr>
          <w:szCs w:val="24"/>
        </w:rPr>
      </w:pPr>
    </w:p>
    <w:p w14:paraId="5C9AACB5" w14:textId="77777777" w:rsidR="00E811B5" w:rsidRDefault="00E811B5">
      <w:pPr>
        <w:pStyle w:val="12"/>
        <w:tabs>
          <w:tab w:val="left" w:pos="-360"/>
        </w:tabs>
        <w:spacing w:after="0"/>
        <w:ind w:right="-1" w:firstLine="720"/>
        <w:jc w:val="right"/>
        <w:rPr>
          <w:szCs w:val="24"/>
        </w:rPr>
      </w:pPr>
    </w:p>
    <w:p w14:paraId="34E089AD" w14:textId="77777777" w:rsidR="00C341FB" w:rsidRDefault="00E811B5">
      <w:pPr>
        <w:pStyle w:val="12"/>
        <w:tabs>
          <w:tab w:val="left" w:pos="-360"/>
        </w:tabs>
        <w:spacing w:after="0"/>
        <w:ind w:right="-1" w:firstLine="720"/>
        <w:jc w:val="right"/>
        <w:rPr>
          <w:szCs w:val="24"/>
        </w:rPr>
      </w:pPr>
      <w:r>
        <w:rPr>
          <w:szCs w:val="24"/>
        </w:rPr>
        <w:t>Принято</w:t>
      </w:r>
    </w:p>
    <w:p w14:paraId="250E773C" w14:textId="77777777" w:rsidR="00C341FB" w:rsidRDefault="00E811B5">
      <w:pPr>
        <w:pStyle w:val="12"/>
        <w:tabs>
          <w:tab w:val="left" w:pos="-360"/>
        </w:tabs>
        <w:spacing w:after="0"/>
        <w:ind w:right="-1" w:firstLine="720"/>
        <w:jc w:val="right"/>
        <w:rPr>
          <w:szCs w:val="24"/>
        </w:rPr>
      </w:pPr>
      <w:r>
        <w:rPr>
          <w:szCs w:val="24"/>
        </w:rPr>
        <w:t>Советом народных депутатов</w:t>
      </w:r>
    </w:p>
    <w:p w14:paraId="3700F3EB" w14:textId="77777777" w:rsidR="00C341FB" w:rsidRDefault="00E811B5">
      <w:pPr>
        <w:pStyle w:val="12"/>
        <w:tabs>
          <w:tab w:val="left" w:pos="-360"/>
        </w:tabs>
        <w:spacing w:after="0"/>
        <w:ind w:right="-1" w:firstLine="720"/>
        <w:jc w:val="right"/>
        <w:rPr>
          <w:szCs w:val="24"/>
        </w:rPr>
      </w:pPr>
      <w:r>
        <w:rPr>
          <w:szCs w:val="24"/>
        </w:rPr>
        <w:t>Мысковского городского округа</w:t>
      </w:r>
    </w:p>
    <w:p w14:paraId="3A9A3DE9" w14:textId="77777777" w:rsidR="00C341FB" w:rsidRDefault="00E811B5">
      <w:pPr>
        <w:pStyle w:val="12"/>
        <w:tabs>
          <w:tab w:val="left" w:pos="-360"/>
        </w:tabs>
        <w:spacing w:after="0"/>
        <w:ind w:right="-1" w:firstLine="720"/>
        <w:jc w:val="right"/>
        <w:rPr>
          <w:szCs w:val="24"/>
        </w:rPr>
      </w:pPr>
      <w:r>
        <w:rPr>
          <w:szCs w:val="24"/>
        </w:rPr>
        <w:t>202</w:t>
      </w:r>
      <w:r w:rsidR="00761BA8">
        <w:rPr>
          <w:szCs w:val="24"/>
        </w:rPr>
        <w:t>6</w:t>
      </w:r>
      <w:r>
        <w:rPr>
          <w:szCs w:val="24"/>
        </w:rPr>
        <w:t xml:space="preserve"> года</w:t>
      </w:r>
    </w:p>
    <w:p w14:paraId="4A45EEAF" w14:textId="77777777" w:rsidR="00C341FB" w:rsidRDefault="00C341FB">
      <w:pPr>
        <w:pStyle w:val="12"/>
        <w:tabs>
          <w:tab w:val="left" w:pos="-360"/>
        </w:tabs>
        <w:spacing w:after="0"/>
        <w:ind w:right="-81" w:firstLine="720"/>
        <w:rPr>
          <w:szCs w:val="24"/>
        </w:rPr>
      </w:pPr>
    </w:p>
    <w:p w14:paraId="77E27DA5" w14:textId="329B305D" w:rsidR="00761BA8" w:rsidRPr="008A17EF" w:rsidRDefault="00761BA8" w:rsidP="00761B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17EF">
        <w:rPr>
          <w:rFonts w:ascii="Times New Roman" w:hAnsi="Times New Roman" w:cs="Times New Roman"/>
          <w:sz w:val="24"/>
          <w:szCs w:val="24"/>
          <w:lang w:eastAsia="ru-RU"/>
        </w:rPr>
        <w:t>В соответствии со статьей 5 Закона Кемеровской области от 25.04.2008 № 31-</w:t>
      </w:r>
      <w:r w:rsidRPr="007F00EC">
        <w:rPr>
          <w:rFonts w:ascii="Times New Roman" w:hAnsi="Times New Roman" w:cs="Times New Roman"/>
          <w:sz w:val="24"/>
          <w:szCs w:val="24"/>
          <w:lang w:eastAsia="ru-RU"/>
        </w:rPr>
        <w:t xml:space="preserve">ОЗ </w:t>
      </w:r>
      <w:r w:rsidR="007F00EC" w:rsidRPr="007F00EC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F00EC">
        <w:rPr>
          <w:rFonts w:ascii="Times New Roman" w:hAnsi="Times New Roman" w:cs="Times New Roman"/>
          <w:bCs/>
          <w:color w:val="000000"/>
          <w:sz w:val="24"/>
          <w:szCs w:val="24"/>
        </w:rPr>
        <w:t>О</w:t>
      </w:r>
      <w:r w:rsidR="007F00EC" w:rsidRPr="007F00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пенсиях за выслугу лет лицам, замещавшим государственные должности </w:t>
      </w:r>
      <w:r w:rsidR="007F00EC">
        <w:rPr>
          <w:rFonts w:ascii="Times New Roman" w:hAnsi="Times New Roman" w:cs="Times New Roman"/>
          <w:bCs/>
          <w:color w:val="000000"/>
          <w:sz w:val="24"/>
          <w:szCs w:val="24"/>
        </w:rPr>
        <w:t>К</w:t>
      </w:r>
      <w:r w:rsidR="007F00EC" w:rsidRPr="007F00EC">
        <w:rPr>
          <w:rFonts w:ascii="Times New Roman" w:hAnsi="Times New Roman" w:cs="Times New Roman"/>
          <w:bCs/>
          <w:color w:val="000000"/>
          <w:sz w:val="24"/>
          <w:szCs w:val="24"/>
        </w:rPr>
        <w:t>емеровской области</w:t>
      </w:r>
      <w:r w:rsidR="006252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F00EC" w:rsidRPr="007F00EC">
        <w:rPr>
          <w:rFonts w:ascii="Times New Roman" w:hAnsi="Times New Roman" w:cs="Times New Roman"/>
          <w:bCs/>
          <w:color w:val="000000"/>
          <w:sz w:val="24"/>
          <w:szCs w:val="24"/>
        </w:rPr>
        <w:t>–</w:t>
      </w:r>
      <w:r w:rsidR="006252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F00EC">
        <w:rPr>
          <w:rFonts w:ascii="Times New Roman" w:hAnsi="Times New Roman" w:cs="Times New Roman"/>
          <w:bCs/>
          <w:color w:val="000000"/>
          <w:sz w:val="24"/>
          <w:szCs w:val="24"/>
        </w:rPr>
        <w:t>К</w:t>
      </w:r>
      <w:r w:rsidR="007F00EC" w:rsidRPr="007F00EC">
        <w:rPr>
          <w:rFonts w:ascii="Times New Roman" w:hAnsi="Times New Roman" w:cs="Times New Roman"/>
          <w:bCs/>
          <w:color w:val="000000"/>
          <w:sz w:val="24"/>
          <w:szCs w:val="24"/>
        </w:rPr>
        <w:t>узбасса,</w:t>
      </w:r>
      <w:r w:rsidR="006252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F00EC" w:rsidRPr="007F00EC">
        <w:rPr>
          <w:rFonts w:ascii="Times New Roman" w:hAnsi="Times New Roman" w:cs="Times New Roman"/>
          <w:bCs/>
          <w:color w:val="000000"/>
          <w:sz w:val="24"/>
          <w:szCs w:val="24"/>
        </w:rPr>
        <w:t>и должности государственной гражданской службы</w:t>
      </w:r>
      <w:r w:rsidR="006252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F00EC">
        <w:rPr>
          <w:rFonts w:ascii="Times New Roman" w:hAnsi="Times New Roman" w:cs="Times New Roman"/>
          <w:bCs/>
          <w:color w:val="000000"/>
          <w:sz w:val="24"/>
          <w:szCs w:val="24"/>
        </w:rPr>
        <w:t>К</w:t>
      </w:r>
      <w:r w:rsidR="007F00EC" w:rsidRPr="007F00EC">
        <w:rPr>
          <w:rFonts w:ascii="Times New Roman" w:hAnsi="Times New Roman" w:cs="Times New Roman"/>
          <w:bCs/>
          <w:color w:val="000000"/>
          <w:sz w:val="24"/>
          <w:szCs w:val="24"/>
        </w:rPr>
        <w:t>емеровской области</w:t>
      </w:r>
      <w:r w:rsidR="006252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F00EC" w:rsidRPr="007F00EC">
        <w:rPr>
          <w:rFonts w:ascii="Times New Roman" w:hAnsi="Times New Roman" w:cs="Times New Roman"/>
          <w:bCs/>
          <w:color w:val="000000"/>
          <w:sz w:val="24"/>
          <w:szCs w:val="24"/>
        </w:rPr>
        <w:t>–</w:t>
      </w:r>
      <w:r w:rsidR="006252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F00EC">
        <w:rPr>
          <w:rFonts w:ascii="Times New Roman" w:hAnsi="Times New Roman" w:cs="Times New Roman"/>
          <w:bCs/>
          <w:color w:val="000000"/>
          <w:sz w:val="24"/>
          <w:szCs w:val="24"/>
        </w:rPr>
        <w:t>К</w:t>
      </w:r>
      <w:r w:rsidR="007F00EC" w:rsidRPr="007F00EC">
        <w:rPr>
          <w:rFonts w:ascii="Times New Roman" w:hAnsi="Times New Roman" w:cs="Times New Roman"/>
          <w:bCs/>
          <w:color w:val="000000"/>
          <w:sz w:val="24"/>
          <w:szCs w:val="24"/>
        </w:rPr>
        <w:t>узбасса</w:t>
      </w:r>
      <w:r w:rsidR="007F00EC" w:rsidRPr="007F00EC">
        <w:rPr>
          <w:rFonts w:ascii="Times New Roman" w:hAnsi="Times New Roman" w:cs="Times New Roman"/>
          <w:sz w:val="24"/>
          <w:szCs w:val="24"/>
          <w:lang w:eastAsia="ru-RU"/>
        </w:rPr>
        <w:t>»,</w:t>
      </w:r>
      <w:r w:rsidRPr="007F00EC">
        <w:rPr>
          <w:rFonts w:ascii="Times New Roman" w:hAnsi="Times New Roman" w:cs="Times New Roman"/>
          <w:sz w:val="24"/>
          <w:szCs w:val="24"/>
          <w:lang w:eastAsia="ru-RU"/>
        </w:rPr>
        <w:t xml:space="preserve"> Законом Кемеровской области от 07.06.2008 </w:t>
      </w:r>
      <w:r w:rsidR="00451B2E" w:rsidRPr="007F00EC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7F00EC">
        <w:rPr>
          <w:rFonts w:ascii="Times New Roman" w:hAnsi="Times New Roman" w:cs="Times New Roman"/>
          <w:sz w:val="24"/>
          <w:szCs w:val="24"/>
          <w:lang w:eastAsia="ru-RU"/>
        </w:rPr>
        <w:t xml:space="preserve"> 50-ОЗ </w:t>
      </w:r>
      <w:r w:rsidR="00451B2E" w:rsidRPr="007F00EC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7F00EC">
        <w:rPr>
          <w:rFonts w:ascii="Times New Roman" w:hAnsi="Times New Roman" w:cs="Times New Roman"/>
          <w:sz w:val="24"/>
          <w:szCs w:val="24"/>
          <w:lang w:eastAsia="ru-RU"/>
        </w:rPr>
        <w:t>О пенсиях з</w:t>
      </w:r>
      <w:r w:rsidRPr="008A17EF">
        <w:rPr>
          <w:rFonts w:ascii="Times New Roman" w:hAnsi="Times New Roman" w:cs="Times New Roman"/>
          <w:sz w:val="24"/>
          <w:szCs w:val="24"/>
          <w:lang w:eastAsia="ru-RU"/>
        </w:rPr>
        <w:t>а выслугу лет лицам, замещавшим государственные должности Кемеровской области и должности государственной гражданской службы Кемеровской области</w:t>
      </w:r>
      <w:r w:rsidR="00451B2E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8A17EF">
        <w:rPr>
          <w:rFonts w:ascii="Times New Roman" w:hAnsi="Times New Roman" w:cs="Times New Roman"/>
          <w:sz w:val="24"/>
          <w:szCs w:val="24"/>
          <w:lang w:eastAsia="ru-RU"/>
        </w:rPr>
        <w:t>, руководствуясь</w:t>
      </w:r>
      <w:r w:rsidR="008A17EF" w:rsidRPr="008A17EF">
        <w:rPr>
          <w:rFonts w:ascii="Times New Roman" w:hAnsi="Times New Roman" w:cs="Times New Roman"/>
          <w:sz w:val="24"/>
          <w:szCs w:val="24"/>
        </w:rPr>
        <w:t xml:space="preserve"> Законом Кемеровской области - Кузбасса от 26.12.2025 № 188-ОЗ «О внесении изменений в некоторые законодательные акты в сфере обеспечения деятельности лиц, замещающих государственные должности и муниципальные должности», </w:t>
      </w:r>
      <w:hyperlink r:id="rId9" w:history="1">
        <w:r w:rsidRPr="008A17EF">
          <w:rPr>
            <w:rFonts w:ascii="Times New Roman" w:hAnsi="Times New Roman" w:cs="Times New Roman"/>
            <w:sz w:val="24"/>
            <w:szCs w:val="24"/>
            <w:lang w:eastAsia="ru-RU"/>
          </w:rPr>
          <w:t>статьей 32</w:t>
        </w:r>
      </w:hyperlink>
      <w:r w:rsidRPr="008A17EF">
        <w:rPr>
          <w:rFonts w:ascii="Times New Roman" w:hAnsi="Times New Roman" w:cs="Times New Roman"/>
          <w:sz w:val="24"/>
          <w:szCs w:val="24"/>
          <w:lang w:eastAsia="ru-RU"/>
        </w:rPr>
        <w:t xml:space="preserve"> Устава Мысковского городского округа, Совет народных депутатов Мысковского городского округа</w:t>
      </w:r>
    </w:p>
    <w:p w14:paraId="46FB2D7C" w14:textId="77777777" w:rsidR="00C341FB" w:rsidRPr="008A17EF" w:rsidRDefault="00E811B5">
      <w:pPr>
        <w:tabs>
          <w:tab w:val="left" w:pos="-36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17EF">
        <w:rPr>
          <w:rFonts w:ascii="Times New Roman" w:hAnsi="Times New Roman" w:cs="Times New Roman"/>
          <w:b/>
          <w:sz w:val="24"/>
          <w:szCs w:val="24"/>
        </w:rPr>
        <w:t>р е ш и л:</w:t>
      </w:r>
    </w:p>
    <w:p w14:paraId="2D0CC258" w14:textId="77777777" w:rsidR="00C341FB" w:rsidRDefault="00C341FB">
      <w:pPr>
        <w:tabs>
          <w:tab w:val="left" w:pos="-3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D886AB5" w14:textId="70C96EE1" w:rsidR="00C341FB" w:rsidRDefault="00E811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Внести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Положение о пенсиях за выслугу лет лицам, замещавшим муниципальные должности Мысковского городского округа, и муниципальным служащим Мысковского городского округа, утвержденное </w:t>
      </w:r>
      <w:r>
        <w:rPr>
          <w:rFonts w:ascii="Times New Roman" w:hAnsi="Times New Roman" w:cs="Times New Roman"/>
          <w:sz w:val="24"/>
          <w:szCs w:val="24"/>
        </w:rPr>
        <w:t xml:space="preserve">решением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Мысковского городского Совета народных депутатов от 23.10.2008 № 1-н </w:t>
      </w:r>
      <w:r>
        <w:rPr>
          <w:rFonts w:ascii="Times New Roman" w:hAnsi="Times New Roman" w:cs="Times New Roman"/>
          <w:bCs/>
          <w:sz w:val="24"/>
          <w:szCs w:val="24"/>
        </w:rPr>
        <w:t xml:space="preserve">(в редакции решений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18.06.2009 </w:t>
      </w:r>
      <w:hyperlink r:id="rId10" w:history="1">
        <w:r>
          <w:rPr>
            <w:rFonts w:ascii="Times New Roman" w:eastAsia="Calibri" w:hAnsi="Times New Roman" w:cs="Times New Roman"/>
            <w:sz w:val="24"/>
            <w:szCs w:val="24"/>
            <w:lang w:eastAsia="ru-RU"/>
          </w:rPr>
          <w:t>№ 43-н</w:t>
        </w:r>
      </w:hyperlink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 17.09.2009 </w:t>
      </w:r>
      <w:hyperlink r:id="rId11" w:history="1">
        <w:r>
          <w:rPr>
            <w:rFonts w:ascii="Times New Roman" w:eastAsia="Calibri" w:hAnsi="Times New Roman" w:cs="Times New Roman"/>
            <w:sz w:val="24"/>
            <w:szCs w:val="24"/>
            <w:lang w:eastAsia="ru-RU"/>
          </w:rPr>
          <w:t>№ 59-н</w:t>
        </w:r>
      </w:hyperlink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 23.12.2010 </w:t>
      </w:r>
      <w:hyperlink r:id="rId12" w:history="1">
        <w:r>
          <w:rPr>
            <w:rFonts w:ascii="Times New Roman" w:eastAsia="Calibri" w:hAnsi="Times New Roman" w:cs="Times New Roman"/>
            <w:sz w:val="24"/>
            <w:szCs w:val="24"/>
            <w:lang w:eastAsia="ru-RU"/>
          </w:rPr>
          <w:t>№ 84-н</w:t>
        </w:r>
      </w:hyperlink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 29.12.2012 </w:t>
      </w:r>
      <w:hyperlink r:id="rId13" w:history="1">
        <w:r>
          <w:rPr>
            <w:rFonts w:ascii="Times New Roman" w:eastAsia="Calibri" w:hAnsi="Times New Roman" w:cs="Times New Roman"/>
            <w:sz w:val="24"/>
            <w:szCs w:val="24"/>
            <w:lang w:eastAsia="ru-RU"/>
          </w:rPr>
          <w:t>№ 82-н</w:t>
        </w:r>
      </w:hyperlink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 23.05.2013 </w:t>
      </w:r>
      <w:hyperlink r:id="rId14" w:history="1">
        <w:r>
          <w:rPr>
            <w:rFonts w:ascii="Times New Roman" w:eastAsia="Calibri" w:hAnsi="Times New Roman" w:cs="Times New Roman"/>
            <w:sz w:val="24"/>
            <w:szCs w:val="24"/>
            <w:lang w:eastAsia="ru-RU"/>
          </w:rPr>
          <w:t>№ 31-н</w:t>
        </w:r>
      </w:hyperlink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 22.03.2016 </w:t>
      </w:r>
      <w:hyperlink r:id="rId15" w:history="1">
        <w:r>
          <w:rPr>
            <w:rFonts w:ascii="Times New Roman" w:eastAsia="Calibri" w:hAnsi="Times New Roman" w:cs="Times New Roman"/>
            <w:sz w:val="24"/>
            <w:szCs w:val="24"/>
            <w:lang w:eastAsia="ru-RU"/>
          </w:rPr>
          <w:t>№ 19-н</w:t>
        </w:r>
      </w:hyperlink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 19.04.2016 </w:t>
      </w:r>
      <w:hyperlink r:id="rId16" w:history="1">
        <w:r>
          <w:rPr>
            <w:rFonts w:ascii="Times New Roman" w:eastAsia="Calibri" w:hAnsi="Times New Roman" w:cs="Times New Roman"/>
            <w:sz w:val="24"/>
            <w:szCs w:val="24"/>
            <w:lang w:eastAsia="ru-RU"/>
          </w:rPr>
          <w:t>№ 28-н</w:t>
        </w:r>
      </w:hyperlink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 17.05.2016 </w:t>
      </w:r>
      <w:hyperlink r:id="rId17" w:history="1">
        <w:r>
          <w:rPr>
            <w:rFonts w:ascii="Times New Roman" w:eastAsia="Calibri" w:hAnsi="Times New Roman" w:cs="Times New Roman"/>
            <w:sz w:val="24"/>
            <w:szCs w:val="24"/>
            <w:lang w:eastAsia="ru-RU"/>
          </w:rPr>
          <w:t>№ 33-н</w:t>
        </w:r>
      </w:hyperlink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 25.01.2017 </w:t>
      </w:r>
      <w:hyperlink r:id="rId18" w:history="1">
        <w:r>
          <w:rPr>
            <w:rFonts w:ascii="Times New Roman" w:eastAsia="Calibri" w:hAnsi="Times New Roman" w:cs="Times New Roman"/>
            <w:sz w:val="24"/>
            <w:szCs w:val="24"/>
            <w:lang w:eastAsia="ru-RU"/>
          </w:rPr>
          <w:t>№ 3-н</w:t>
        </w:r>
      </w:hyperlink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от 18.05.2022 № 34-н</w:t>
      </w:r>
      <w:r w:rsidR="00761BA8">
        <w:rPr>
          <w:rFonts w:ascii="Times New Roman" w:eastAsia="Calibri" w:hAnsi="Times New Roman" w:cs="Times New Roman"/>
          <w:sz w:val="24"/>
          <w:szCs w:val="24"/>
          <w:lang w:eastAsia="ru-RU"/>
        </w:rPr>
        <w:t>, от 19.06.2024 № 41-н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 xml:space="preserve"> (далее - решени</w:t>
      </w:r>
      <w:r w:rsidR="000110B7"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>) следующие изменения:</w:t>
      </w:r>
    </w:p>
    <w:p w14:paraId="55727932" w14:textId="3C85D474" w:rsidR="009A5412" w:rsidRDefault="00E811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1.1.</w:t>
      </w:r>
      <w:r w:rsidR="00E72C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5412">
        <w:rPr>
          <w:rFonts w:ascii="Times New Roman" w:hAnsi="Times New Roman" w:cs="Times New Roman"/>
          <w:bCs/>
          <w:sz w:val="24"/>
          <w:szCs w:val="24"/>
        </w:rPr>
        <w:t>преамбулу</w:t>
      </w:r>
      <w:r w:rsidR="000110B7">
        <w:rPr>
          <w:rFonts w:ascii="Times New Roman" w:hAnsi="Times New Roman" w:cs="Times New Roman"/>
          <w:bCs/>
          <w:sz w:val="24"/>
          <w:szCs w:val="24"/>
        </w:rPr>
        <w:t xml:space="preserve"> решения</w:t>
      </w:r>
      <w:r w:rsidR="009A54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5412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14:paraId="23A04C08" w14:textId="0B96D1C3" w:rsidR="009A5412" w:rsidRDefault="009A5412" w:rsidP="00D254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412">
        <w:rPr>
          <w:rFonts w:ascii="Times New Roman" w:hAnsi="Times New Roman" w:cs="Times New Roman"/>
          <w:bCs/>
          <w:sz w:val="24"/>
          <w:szCs w:val="24"/>
        </w:rPr>
        <w:t>«</w:t>
      </w:r>
      <w:r w:rsidRPr="009A5412">
        <w:rPr>
          <w:rFonts w:ascii="Times New Roman" w:hAnsi="Times New Roman" w:cs="Times New Roman"/>
          <w:sz w:val="24"/>
          <w:szCs w:val="24"/>
        </w:rPr>
        <w:t>Настоящ</w:t>
      </w:r>
      <w:r>
        <w:rPr>
          <w:rFonts w:ascii="Times New Roman" w:hAnsi="Times New Roman" w:cs="Times New Roman"/>
          <w:sz w:val="24"/>
          <w:szCs w:val="24"/>
        </w:rPr>
        <w:t>ее</w:t>
      </w:r>
      <w:r w:rsidRPr="009A54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Положение</w:t>
      </w:r>
      <w:r w:rsidRPr="009A5412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history="1">
        <w:r w:rsidRPr="009A5412">
          <w:rPr>
            <w:rStyle w:val="1b"/>
            <w:rFonts w:ascii="Times New Roman" w:hAnsi="Times New Roman" w:cs="Times New Roman"/>
            <w:sz w:val="24"/>
            <w:szCs w:val="24"/>
          </w:rPr>
          <w:t>Федеральным законом «О государственном пенсионном обеспечении в Российской Федерации»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20" w:tgtFrame="Logical" w:history="1">
        <w:r w:rsidRPr="009A5412">
          <w:rPr>
            <w:rStyle w:val="1b"/>
            <w:rFonts w:ascii="Times New Roman" w:hAnsi="Times New Roman" w:cs="Times New Roman"/>
            <w:sz w:val="24"/>
            <w:szCs w:val="24"/>
          </w:rPr>
          <w:t>Федеральным законом «О</w:t>
        </w:r>
        <w:r>
          <w:rPr>
            <w:rStyle w:val="1b"/>
            <w:rFonts w:ascii="Times New Roman" w:hAnsi="Times New Roman" w:cs="Times New Roman"/>
            <w:sz w:val="24"/>
            <w:szCs w:val="24"/>
          </w:rPr>
          <w:t xml:space="preserve"> </w:t>
        </w:r>
        <w:r w:rsidRPr="009A5412">
          <w:rPr>
            <w:rStyle w:val="1b"/>
            <w:rFonts w:ascii="Times New Roman" w:hAnsi="Times New Roman" w:cs="Times New Roman"/>
            <w:sz w:val="24"/>
            <w:szCs w:val="24"/>
          </w:rPr>
          <w:t>страховых</w:t>
        </w:r>
        <w:r>
          <w:rPr>
            <w:rStyle w:val="1b"/>
            <w:rFonts w:ascii="Times New Roman" w:hAnsi="Times New Roman" w:cs="Times New Roman"/>
            <w:sz w:val="24"/>
            <w:szCs w:val="24"/>
          </w:rPr>
          <w:t xml:space="preserve"> </w:t>
        </w:r>
        <w:r w:rsidRPr="009A5412">
          <w:rPr>
            <w:rStyle w:val="1b"/>
            <w:rFonts w:ascii="Times New Roman" w:hAnsi="Times New Roman" w:cs="Times New Roman"/>
            <w:sz w:val="24"/>
            <w:szCs w:val="24"/>
          </w:rPr>
          <w:t>пенсиях»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Федеральным </w:t>
      </w:r>
      <w:hyperlink r:id="rId21" w:history="1">
        <w:r w:rsidRPr="009A5412">
          <w:rPr>
            <w:rFonts w:ascii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9A541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A5412">
        <w:rPr>
          <w:rFonts w:ascii="Times New Roman" w:hAnsi="Times New Roman" w:cs="Times New Roman"/>
          <w:sz w:val="24"/>
          <w:szCs w:val="24"/>
          <w:lang w:eastAsia="ru-RU"/>
        </w:rPr>
        <w:t>О муниципальной службе в Российской Федерации</w:t>
      </w:r>
      <w:r w:rsidR="000E74DE">
        <w:rPr>
          <w:rFonts w:ascii="Times New Roman" w:hAnsi="Times New Roman" w:cs="Times New Roman"/>
          <w:sz w:val="24"/>
          <w:szCs w:val="24"/>
          <w:lang w:eastAsia="ru-RU"/>
        </w:rPr>
        <w:t>», Законом</w:t>
      </w:r>
      <w:r w:rsidRPr="009A5412">
        <w:rPr>
          <w:rFonts w:ascii="Times New Roman" w:hAnsi="Times New Roman" w:cs="Times New Roman"/>
          <w:sz w:val="24"/>
          <w:szCs w:val="24"/>
          <w:lang w:eastAsia="ru-RU"/>
        </w:rPr>
        <w:t xml:space="preserve"> Кемеровской области </w:t>
      </w:r>
      <w:r w:rsidR="00370C09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A5412">
        <w:rPr>
          <w:rFonts w:ascii="Times New Roman" w:hAnsi="Times New Roman" w:cs="Times New Roman"/>
          <w:sz w:val="24"/>
          <w:szCs w:val="24"/>
          <w:lang w:eastAsia="ru-RU"/>
        </w:rPr>
        <w:t>О гарантиях осуществления полномочий лиц, замещающих муниципальные должности</w:t>
      </w:r>
      <w:r w:rsidR="00370C09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Pr="009A5412">
        <w:rPr>
          <w:rFonts w:ascii="Times New Roman" w:hAnsi="Times New Roman" w:cs="Times New Roman"/>
          <w:sz w:val="24"/>
          <w:szCs w:val="24"/>
        </w:rPr>
        <w:t>принят</w:t>
      </w:r>
      <w:r w:rsidR="004F68DD">
        <w:rPr>
          <w:rFonts w:ascii="Times New Roman" w:hAnsi="Times New Roman" w:cs="Times New Roman"/>
          <w:sz w:val="24"/>
          <w:szCs w:val="24"/>
        </w:rPr>
        <w:t>о</w:t>
      </w:r>
      <w:r w:rsidRPr="009A5412">
        <w:rPr>
          <w:rFonts w:ascii="Times New Roman" w:hAnsi="Times New Roman" w:cs="Times New Roman"/>
          <w:sz w:val="24"/>
          <w:szCs w:val="24"/>
        </w:rPr>
        <w:t xml:space="preserve"> в целях установления условий предоставления права на пенсию за выслугу лет (далее - пенсия) лицам, </w:t>
      </w:r>
      <w:r w:rsidR="00D254A4" w:rsidRPr="00E72C5A">
        <w:rPr>
          <w:rFonts w:ascii="Times New Roman" w:hAnsi="Times New Roman" w:cs="Times New Roman"/>
          <w:sz w:val="24"/>
          <w:szCs w:val="24"/>
          <w:lang w:eastAsia="ru-RU"/>
        </w:rPr>
        <w:t>замещавшим муниципальные должности на постоянной основе</w:t>
      </w:r>
      <w:r w:rsidR="00D254A4">
        <w:rPr>
          <w:rFonts w:ascii="Times New Roman" w:hAnsi="Times New Roman" w:cs="Times New Roman"/>
          <w:sz w:val="24"/>
          <w:szCs w:val="24"/>
          <w:lang w:eastAsia="ru-RU"/>
        </w:rPr>
        <w:t xml:space="preserve"> в Мысковском городском округе (далее - </w:t>
      </w:r>
      <w:r w:rsidR="00D254A4" w:rsidRPr="00E72C5A">
        <w:rPr>
          <w:rFonts w:ascii="Times New Roman" w:hAnsi="Times New Roman" w:cs="Times New Roman"/>
          <w:sz w:val="24"/>
          <w:szCs w:val="24"/>
          <w:lang w:eastAsia="ru-RU"/>
        </w:rPr>
        <w:t>лиц</w:t>
      </w:r>
      <w:r w:rsidR="00D96D56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D254A4" w:rsidRPr="00E72C5A">
        <w:rPr>
          <w:rFonts w:ascii="Times New Roman" w:hAnsi="Times New Roman" w:cs="Times New Roman"/>
          <w:sz w:val="24"/>
          <w:szCs w:val="24"/>
          <w:lang w:eastAsia="ru-RU"/>
        </w:rPr>
        <w:t>, замещавш</w:t>
      </w:r>
      <w:r w:rsidR="00D96D56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D254A4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D254A4" w:rsidRPr="00E72C5A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</w:t>
      </w:r>
      <w:r w:rsidR="00D96D56">
        <w:rPr>
          <w:rFonts w:ascii="Times New Roman" w:hAnsi="Times New Roman" w:cs="Times New Roman"/>
          <w:sz w:val="24"/>
          <w:szCs w:val="24"/>
          <w:lang w:eastAsia="ru-RU"/>
        </w:rPr>
        <w:t>ую</w:t>
      </w:r>
      <w:r w:rsidR="00D254A4" w:rsidRPr="00E72C5A">
        <w:rPr>
          <w:rFonts w:ascii="Times New Roman" w:hAnsi="Times New Roman" w:cs="Times New Roman"/>
          <w:sz w:val="24"/>
          <w:szCs w:val="24"/>
          <w:lang w:eastAsia="ru-RU"/>
        </w:rPr>
        <w:t xml:space="preserve"> должност</w:t>
      </w:r>
      <w:r w:rsidR="00D96D56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="00D254A4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9A5412">
        <w:rPr>
          <w:rFonts w:ascii="Times New Roman" w:hAnsi="Times New Roman" w:cs="Times New Roman"/>
          <w:sz w:val="24"/>
          <w:szCs w:val="24"/>
        </w:rPr>
        <w:t xml:space="preserve">, замещавшим должности </w:t>
      </w:r>
      <w:r w:rsidR="00D254A4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D254A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службы в Мысковском городском округе (далее </w:t>
      </w:r>
      <w:r w:rsidR="00A22CD7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D254A4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муниципальные служащие)</w:t>
      </w:r>
      <w:r w:rsidRPr="009A5412">
        <w:rPr>
          <w:rFonts w:ascii="Times New Roman" w:hAnsi="Times New Roman" w:cs="Times New Roman"/>
          <w:sz w:val="24"/>
          <w:szCs w:val="24"/>
        </w:rPr>
        <w:t>,</w:t>
      </w:r>
      <w:r w:rsidR="00D254A4">
        <w:rPr>
          <w:rFonts w:ascii="Times New Roman" w:hAnsi="Times New Roman" w:cs="Times New Roman"/>
          <w:sz w:val="24"/>
          <w:szCs w:val="24"/>
        </w:rPr>
        <w:t xml:space="preserve"> </w:t>
      </w:r>
      <w:r w:rsidRPr="009A5412"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="00D254A4">
        <w:rPr>
          <w:rFonts w:ascii="Times New Roman" w:hAnsi="Times New Roman" w:cs="Times New Roman"/>
          <w:sz w:val="24"/>
          <w:szCs w:val="24"/>
        </w:rPr>
        <w:t>местного</w:t>
      </w:r>
      <w:r w:rsidRPr="009A5412">
        <w:rPr>
          <w:rFonts w:ascii="Times New Roman" w:hAnsi="Times New Roman" w:cs="Times New Roman"/>
          <w:sz w:val="24"/>
          <w:szCs w:val="24"/>
        </w:rPr>
        <w:t xml:space="preserve"> бюджета.</w:t>
      </w:r>
      <w:r w:rsidRPr="009A5412">
        <w:rPr>
          <w:rFonts w:ascii="Times New Roman" w:hAnsi="Times New Roman" w:cs="Times New Roman"/>
          <w:bCs/>
          <w:sz w:val="24"/>
          <w:szCs w:val="24"/>
        </w:rPr>
        <w:t>»;</w:t>
      </w:r>
    </w:p>
    <w:p w14:paraId="579192B7" w14:textId="77777777" w:rsidR="00BF202C" w:rsidRDefault="00387C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1.2. </w:t>
      </w:r>
      <w:r w:rsidR="00BF202C">
        <w:rPr>
          <w:rFonts w:ascii="Times New Roman" w:hAnsi="Times New Roman" w:cs="Times New Roman"/>
          <w:bCs/>
          <w:sz w:val="24"/>
          <w:szCs w:val="24"/>
        </w:rPr>
        <w:t>в статье 1:</w:t>
      </w:r>
    </w:p>
    <w:p w14:paraId="06B65F16" w14:textId="77777777" w:rsidR="00C341FB" w:rsidRDefault="00BF20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1.2.1. </w:t>
      </w:r>
      <w:r w:rsidR="00E72C5A">
        <w:rPr>
          <w:rFonts w:ascii="Times New Roman" w:hAnsi="Times New Roman" w:cs="Times New Roman"/>
          <w:bCs/>
          <w:sz w:val="24"/>
          <w:szCs w:val="24"/>
        </w:rPr>
        <w:t>пункт 1</w:t>
      </w:r>
      <w:r w:rsidR="00E811B5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1D6A71FC" w14:textId="77777777" w:rsidR="00E72C5A" w:rsidRPr="00E72C5A" w:rsidRDefault="00E811B5" w:rsidP="00E72C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2C5A">
        <w:rPr>
          <w:rFonts w:ascii="Times New Roman" w:hAnsi="Times New Roman" w:cs="Times New Roman"/>
          <w:sz w:val="24"/>
          <w:szCs w:val="24"/>
        </w:rPr>
        <w:t>«</w:t>
      </w:r>
      <w:r w:rsidR="00E72C5A" w:rsidRPr="00E72C5A">
        <w:rPr>
          <w:rFonts w:ascii="Times New Roman" w:hAnsi="Times New Roman" w:cs="Times New Roman"/>
          <w:sz w:val="24"/>
          <w:szCs w:val="24"/>
          <w:lang w:eastAsia="ru-RU"/>
        </w:rPr>
        <w:t>1. Лицам, замещавшим муниципальные должности, в случае замещения муниципальной должности не менее трех лет устанавливается пенсия за выслугу лет.</w:t>
      </w:r>
    </w:p>
    <w:p w14:paraId="17A3A3B8" w14:textId="77777777" w:rsidR="00E72C5A" w:rsidRDefault="00E72C5A" w:rsidP="00E72C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2C5A">
        <w:rPr>
          <w:rFonts w:ascii="Times New Roman" w:hAnsi="Times New Roman" w:cs="Times New Roman"/>
          <w:sz w:val="24"/>
          <w:szCs w:val="24"/>
          <w:lang w:eastAsia="ru-RU"/>
        </w:rPr>
        <w:t xml:space="preserve">Пенсия за выслугу лет устанавливается лицам, замещавшим муниципальные должности и в период замещения муниципальных должностей достигших пенсионного возраста или потерявших трудоспособность, за исключением лиц, замещавших должность главы </w:t>
      </w:r>
      <w:r w:rsidR="006601DE">
        <w:rPr>
          <w:rFonts w:ascii="Times New Roman" w:hAnsi="Times New Roman" w:cs="Times New Roman"/>
          <w:sz w:val="24"/>
          <w:szCs w:val="24"/>
          <w:lang w:eastAsia="ru-RU"/>
        </w:rPr>
        <w:t>Мысковского городского округа</w:t>
      </w:r>
      <w:r w:rsidRPr="00E72C5A">
        <w:rPr>
          <w:rFonts w:ascii="Times New Roman" w:hAnsi="Times New Roman" w:cs="Times New Roman"/>
          <w:sz w:val="24"/>
          <w:szCs w:val="24"/>
          <w:lang w:eastAsia="ru-RU"/>
        </w:rPr>
        <w:t xml:space="preserve">, и не применяется в случае прекращения полномочий лиц, замещавших муниципальные должности, в связи с несоблюдением ограничений, запретов, неисполнением обязанностей, установленных законодательством Российской Федерации о противодействии коррупции, либо по основаниям, предусмотренным </w:t>
      </w:r>
      <w:hyperlink r:id="rId22" w:history="1">
        <w:r w:rsidRPr="00E72C5A">
          <w:rPr>
            <w:rFonts w:ascii="Times New Roman" w:hAnsi="Times New Roman" w:cs="Times New Roman"/>
            <w:sz w:val="24"/>
            <w:szCs w:val="24"/>
            <w:lang w:eastAsia="ru-RU"/>
          </w:rPr>
          <w:t>пунктами 6</w:t>
        </w:r>
      </w:hyperlink>
      <w:r w:rsidRPr="00E72C5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hyperlink r:id="rId23" w:history="1">
        <w:r w:rsidRPr="00E72C5A">
          <w:rPr>
            <w:rFonts w:ascii="Times New Roman" w:hAnsi="Times New Roman" w:cs="Times New Roman"/>
            <w:sz w:val="24"/>
            <w:szCs w:val="24"/>
            <w:lang w:eastAsia="ru-RU"/>
          </w:rPr>
          <w:t>7</w:t>
        </w:r>
      </w:hyperlink>
      <w:r w:rsidRPr="00E72C5A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hyperlink r:id="rId24" w:history="1">
        <w:r w:rsidRPr="00E72C5A">
          <w:rPr>
            <w:rFonts w:ascii="Times New Roman" w:hAnsi="Times New Roman" w:cs="Times New Roman"/>
            <w:sz w:val="24"/>
            <w:szCs w:val="24"/>
            <w:lang w:eastAsia="ru-RU"/>
          </w:rPr>
          <w:t>10 части 1</w:t>
        </w:r>
      </w:hyperlink>
      <w:r w:rsidRPr="00E72C5A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hyperlink r:id="rId25" w:history="1">
        <w:r w:rsidRPr="00E72C5A">
          <w:rPr>
            <w:rFonts w:ascii="Times New Roman" w:hAnsi="Times New Roman" w:cs="Times New Roman"/>
            <w:sz w:val="24"/>
            <w:szCs w:val="24"/>
            <w:lang w:eastAsia="ru-RU"/>
          </w:rPr>
          <w:t>частью 2 статьи 30</w:t>
        </w:r>
      </w:hyperlink>
      <w:r w:rsidRPr="00E72C5A">
        <w:rPr>
          <w:rFonts w:ascii="Times New Roman" w:hAnsi="Times New Roman" w:cs="Times New Roman"/>
          <w:sz w:val="24"/>
          <w:szCs w:val="24"/>
          <w:lang w:eastAsia="ru-RU"/>
        </w:rPr>
        <w:t xml:space="preserve"> Федерального закона </w:t>
      </w:r>
      <w:r w:rsidR="006601DE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E72C5A">
        <w:rPr>
          <w:rFonts w:ascii="Times New Roman" w:hAnsi="Times New Roman" w:cs="Times New Roman"/>
          <w:sz w:val="24"/>
          <w:szCs w:val="24"/>
          <w:lang w:eastAsia="ru-RU"/>
        </w:rPr>
        <w:t>Об общих принципах организации местного самоуправления в единой системе публичной власти</w:t>
      </w:r>
      <w:r w:rsidR="006601DE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E72C5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094EDF">
        <w:rPr>
          <w:rFonts w:ascii="Times New Roman" w:hAnsi="Times New Roman" w:cs="Times New Roman"/>
          <w:sz w:val="24"/>
          <w:szCs w:val="24"/>
          <w:lang w:eastAsia="ru-RU"/>
        </w:rPr>
        <w:t>»;</w:t>
      </w:r>
    </w:p>
    <w:p w14:paraId="7BCC9525" w14:textId="579A490F" w:rsidR="0039260C" w:rsidRPr="0039260C" w:rsidRDefault="00BF202C" w:rsidP="00392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9260C">
        <w:rPr>
          <w:rFonts w:ascii="Times New Roman" w:hAnsi="Times New Roman" w:cs="Times New Roman"/>
          <w:sz w:val="24"/>
          <w:szCs w:val="24"/>
          <w:lang w:eastAsia="ru-RU"/>
        </w:rPr>
        <w:t xml:space="preserve">1.2.2. </w:t>
      </w:r>
      <w:r w:rsidR="00BE7FB6" w:rsidRPr="0039260C">
        <w:rPr>
          <w:rFonts w:ascii="Times New Roman" w:hAnsi="Times New Roman" w:cs="Times New Roman"/>
          <w:sz w:val="24"/>
          <w:szCs w:val="24"/>
          <w:lang w:eastAsia="ru-RU"/>
        </w:rPr>
        <w:t>в пункте 2 слова «</w:t>
      </w:r>
      <w:hyperlink r:id="rId26" w:history="1">
        <w:r w:rsidR="00DF2DD6" w:rsidRPr="0039260C">
          <w:rPr>
            <w:rFonts w:ascii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="00DF2DD6" w:rsidRPr="0039260C">
        <w:rPr>
          <w:rFonts w:ascii="Times New Roman" w:hAnsi="Times New Roman" w:cs="Times New Roman"/>
          <w:sz w:val="24"/>
          <w:szCs w:val="24"/>
          <w:lang w:eastAsia="ru-RU"/>
        </w:rPr>
        <w:t xml:space="preserve"> Российской Федерации </w:t>
      </w:r>
      <w:r w:rsidR="00BE7FB6" w:rsidRPr="0039260C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DF2DD6" w:rsidRPr="0039260C">
        <w:rPr>
          <w:rFonts w:ascii="Times New Roman" w:hAnsi="Times New Roman" w:cs="Times New Roman"/>
          <w:sz w:val="24"/>
          <w:szCs w:val="24"/>
          <w:lang w:eastAsia="ru-RU"/>
        </w:rPr>
        <w:t>О занятости населения в Российской Федерации</w:t>
      </w:r>
      <w:r w:rsidR="00BE7FB6" w:rsidRPr="0039260C">
        <w:rPr>
          <w:rFonts w:ascii="Times New Roman" w:hAnsi="Times New Roman" w:cs="Times New Roman"/>
          <w:sz w:val="24"/>
          <w:szCs w:val="24"/>
          <w:lang w:eastAsia="ru-RU"/>
        </w:rPr>
        <w:t>» заменить словами «</w:t>
      </w:r>
      <w:r w:rsidR="0039260C" w:rsidRPr="0039260C">
        <w:rPr>
          <w:rFonts w:ascii="Times New Roman" w:hAnsi="Times New Roman" w:cs="Times New Roman"/>
          <w:sz w:val="24"/>
          <w:szCs w:val="24"/>
          <w:lang w:eastAsia="ru-RU"/>
        </w:rPr>
        <w:t>Федеральны</w:t>
      </w:r>
      <w:r w:rsidR="004F68DD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="0039260C" w:rsidRPr="0039260C">
        <w:rPr>
          <w:rFonts w:ascii="Times New Roman" w:hAnsi="Times New Roman" w:cs="Times New Roman"/>
          <w:sz w:val="24"/>
          <w:szCs w:val="24"/>
          <w:lang w:eastAsia="ru-RU"/>
        </w:rPr>
        <w:t xml:space="preserve"> закон</w:t>
      </w:r>
      <w:r w:rsidR="004F68DD"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="0039260C" w:rsidRPr="0039260C">
        <w:rPr>
          <w:rFonts w:ascii="Times New Roman" w:hAnsi="Times New Roman" w:cs="Times New Roman"/>
          <w:sz w:val="24"/>
          <w:szCs w:val="24"/>
          <w:lang w:eastAsia="ru-RU"/>
        </w:rPr>
        <w:t xml:space="preserve"> «О занятости населения в Российской Федерации»;</w:t>
      </w:r>
    </w:p>
    <w:p w14:paraId="72829B55" w14:textId="77777777" w:rsidR="00094EDF" w:rsidRDefault="007564C5" w:rsidP="00E72C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1.3. пункт 1</w:t>
      </w:r>
      <w:r>
        <w:rPr>
          <w:rFonts w:ascii="Times New Roman" w:hAnsi="Times New Roman" w:cs="Times New Roman"/>
          <w:sz w:val="24"/>
          <w:szCs w:val="24"/>
        </w:rPr>
        <w:t xml:space="preserve"> статьи </w:t>
      </w:r>
      <w:r w:rsidR="0044791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178E057E" w14:textId="0251D848" w:rsidR="00BC20B2" w:rsidRPr="003D6742" w:rsidRDefault="0044791D" w:rsidP="003D67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BC20B2">
        <w:rPr>
          <w:rFonts w:ascii="Times New Roman" w:hAnsi="Times New Roman" w:cs="Times New Roman"/>
          <w:sz w:val="24"/>
          <w:szCs w:val="24"/>
          <w:lang w:eastAsia="ru-RU"/>
        </w:rPr>
        <w:t xml:space="preserve">1. Пенсия за выслугу лет лицам, </w:t>
      </w:r>
      <w:r w:rsidR="005430F3" w:rsidRPr="00E72C5A">
        <w:rPr>
          <w:rFonts w:ascii="Times New Roman" w:hAnsi="Times New Roman" w:cs="Times New Roman"/>
          <w:sz w:val="24"/>
          <w:szCs w:val="24"/>
          <w:lang w:eastAsia="ru-RU"/>
        </w:rPr>
        <w:t xml:space="preserve">замещавшим муниципальные должности, за исключением лиц, замещавших должность главы </w:t>
      </w:r>
      <w:r w:rsidR="005430F3">
        <w:rPr>
          <w:rFonts w:ascii="Times New Roman" w:hAnsi="Times New Roman" w:cs="Times New Roman"/>
          <w:sz w:val="24"/>
          <w:szCs w:val="24"/>
          <w:lang w:eastAsia="ru-RU"/>
        </w:rPr>
        <w:t>Мысковского городского округа</w:t>
      </w:r>
      <w:r w:rsidR="00CC5A7F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5430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66D91" w:rsidRPr="003D6742">
        <w:rPr>
          <w:rFonts w:ascii="Times New Roman" w:hAnsi="Times New Roman" w:cs="Times New Roman"/>
          <w:sz w:val="24"/>
          <w:szCs w:val="24"/>
          <w:lang w:eastAsia="ru-RU"/>
        </w:rPr>
        <w:t>от трех до шести лет, устанавливается в размере 55 процентов, от шести до десяти лет - 75 процентов, от десяти до пятнадцати лет - 85 процентов, пятнадцать лет и более - 95 процентов</w:t>
      </w:r>
      <w:r w:rsidR="00866D91">
        <w:rPr>
          <w:rFonts w:ascii="Times New Roman" w:hAnsi="Times New Roman" w:cs="Times New Roman"/>
          <w:sz w:val="24"/>
          <w:szCs w:val="24"/>
          <w:lang w:eastAsia="ru-RU"/>
        </w:rPr>
        <w:t xml:space="preserve"> среднемесячного денежного вознаграждения</w:t>
      </w:r>
      <w:r w:rsidR="00866D91"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 лица</w:t>
      </w:r>
      <w:bookmarkStart w:id="1" w:name="_GoBack"/>
      <w:bookmarkEnd w:id="1"/>
      <w:r w:rsidR="00D96D56"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, замещавшего </w:t>
      </w:r>
      <w:r w:rsidR="00D96D56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муниципальную </w:t>
      </w:r>
      <w:r w:rsidR="00D96D56" w:rsidRPr="003D6742">
        <w:rPr>
          <w:rFonts w:ascii="Times New Roman" w:hAnsi="Times New Roman" w:cs="Times New Roman"/>
          <w:sz w:val="24"/>
          <w:szCs w:val="24"/>
          <w:lang w:eastAsia="ru-RU"/>
        </w:rPr>
        <w:t>должность</w:t>
      </w:r>
      <w:r w:rsidR="00BC20B2">
        <w:rPr>
          <w:rFonts w:ascii="Times New Roman" w:hAnsi="Times New Roman" w:cs="Times New Roman"/>
          <w:sz w:val="24"/>
          <w:szCs w:val="24"/>
          <w:lang w:eastAsia="ru-RU"/>
        </w:rPr>
        <w:t xml:space="preserve">, за вычетом страховой пенсии по старости (страховой пенсии по инвалидности), фиксированной выплаты к страховой пенсии, повышений фиксированной выплаты к страховой пенсии, установленных в соответствии с Федеральным </w:t>
      </w:r>
      <w:hyperlink r:id="rId27" w:history="1">
        <w:r w:rsidR="00BC20B2" w:rsidRPr="005430F3">
          <w:rPr>
            <w:rFonts w:ascii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="00BC20B2" w:rsidRPr="005430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430F3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BC20B2" w:rsidRPr="005430F3">
        <w:rPr>
          <w:rFonts w:ascii="Times New Roman" w:hAnsi="Times New Roman" w:cs="Times New Roman"/>
          <w:sz w:val="24"/>
          <w:szCs w:val="24"/>
          <w:lang w:eastAsia="ru-RU"/>
        </w:rPr>
        <w:t xml:space="preserve">О страховых пенсиях, и (или) пенсии по государственному пенсионному обеспечению либо пенсии, назначенной в соответствии с </w:t>
      </w:r>
      <w:hyperlink r:id="rId28" w:history="1">
        <w:r w:rsidR="009F5381">
          <w:rPr>
            <w:rFonts w:ascii="Times New Roman" w:hAnsi="Times New Roman" w:cs="Times New Roman"/>
            <w:sz w:val="24"/>
            <w:szCs w:val="24"/>
            <w:lang w:eastAsia="ru-RU"/>
          </w:rPr>
          <w:t>Федеральным з</w:t>
        </w:r>
        <w:r w:rsidR="00BC20B2" w:rsidRPr="005430F3">
          <w:rPr>
            <w:rFonts w:ascii="Times New Roman" w:hAnsi="Times New Roman" w:cs="Times New Roman"/>
            <w:sz w:val="24"/>
            <w:szCs w:val="24"/>
            <w:lang w:eastAsia="ru-RU"/>
          </w:rPr>
          <w:t>аконом</w:t>
        </w:r>
      </w:hyperlink>
      <w:r w:rsidR="00BC20B2" w:rsidRPr="005430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430F3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BC20B2" w:rsidRPr="005430F3">
        <w:rPr>
          <w:rFonts w:ascii="Times New Roman" w:hAnsi="Times New Roman" w:cs="Times New Roman"/>
          <w:sz w:val="24"/>
          <w:szCs w:val="24"/>
          <w:lang w:eastAsia="ru-RU"/>
        </w:rPr>
        <w:t xml:space="preserve">О занятости </w:t>
      </w:r>
      <w:r w:rsidR="00BC20B2" w:rsidRPr="003D6742">
        <w:rPr>
          <w:rFonts w:ascii="Times New Roman" w:hAnsi="Times New Roman" w:cs="Times New Roman"/>
          <w:sz w:val="24"/>
          <w:szCs w:val="24"/>
          <w:lang w:eastAsia="ru-RU"/>
        </w:rPr>
        <w:t>населения в Российской Федерации</w:t>
      </w:r>
      <w:r w:rsidR="00BC72CD" w:rsidRPr="003D6742">
        <w:rPr>
          <w:rFonts w:ascii="Times New Roman" w:hAnsi="Times New Roman" w:cs="Times New Roman"/>
          <w:sz w:val="24"/>
          <w:szCs w:val="24"/>
          <w:lang w:eastAsia="ru-RU"/>
        </w:rPr>
        <w:t>».»;</w:t>
      </w:r>
    </w:p>
    <w:p w14:paraId="3E755EC2" w14:textId="77777777" w:rsidR="003D6742" w:rsidRPr="003D6742" w:rsidRDefault="003D6742" w:rsidP="003D67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1.4.</w:t>
      </w:r>
      <w:r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hyperlink r:id="rId29" w:history="1">
        <w:r w:rsidRPr="003D6742">
          <w:rPr>
            <w:rFonts w:ascii="Times New Roman" w:hAnsi="Times New Roman" w:cs="Times New Roman"/>
            <w:sz w:val="24"/>
            <w:szCs w:val="24"/>
            <w:lang w:eastAsia="ru-RU"/>
          </w:rPr>
          <w:t>дополнить</w:t>
        </w:r>
      </w:hyperlink>
      <w:r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 статьей </w:t>
      </w:r>
      <w:r w:rsidR="00F43ACE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3D6742">
        <w:rPr>
          <w:rFonts w:ascii="Times New Roman" w:hAnsi="Times New Roman" w:cs="Times New Roman"/>
          <w:sz w:val="24"/>
          <w:szCs w:val="24"/>
          <w:lang w:eastAsia="ru-RU"/>
        </w:rPr>
        <w:t>-1 следующего содержания:</w:t>
      </w:r>
    </w:p>
    <w:p w14:paraId="37C103DB" w14:textId="77777777" w:rsidR="003D6742" w:rsidRPr="003D6742" w:rsidRDefault="00F43ACE" w:rsidP="003D67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3D6742"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Статья 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3D6742"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-1. Пенсия за выслугу лет лицам, замещавшим должность </w:t>
      </w:r>
      <w:r>
        <w:rPr>
          <w:rFonts w:ascii="Times New Roman" w:hAnsi="Times New Roman" w:cs="Times New Roman"/>
          <w:sz w:val="24"/>
          <w:szCs w:val="24"/>
          <w:lang w:eastAsia="ru-RU"/>
        </w:rPr>
        <w:t>главы Мысковского городского округа</w:t>
      </w:r>
    </w:p>
    <w:p w14:paraId="02BDB810" w14:textId="77777777" w:rsidR="003D6742" w:rsidRPr="003D6742" w:rsidRDefault="003D6742" w:rsidP="003D674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34AE693" w14:textId="58BF32F9" w:rsidR="003D6742" w:rsidRPr="003D6742" w:rsidRDefault="003D6742" w:rsidP="003D67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1. Пенсия за выслугу лет лицам, замещавшим должность </w:t>
      </w:r>
      <w:r w:rsidR="00F43ACE">
        <w:rPr>
          <w:rFonts w:ascii="Times New Roman" w:hAnsi="Times New Roman" w:cs="Times New Roman"/>
          <w:sz w:val="24"/>
          <w:szCs w:val="24"/>
          <w:lang w:eastAsia="ru-RU"/>
        </w:rPr>
        <w:t>главы Мысковского городского округа</w:t>
      </w:r>
      <w:r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 от трех до шести лет, устанавливается в размере 55 процентов, от шести до десяти лет - 75 процентов, от десяти до пятнадцати лет - 85 процентов, пятнадцать лет и более - 95 процентов</w:t>
      </w:r>
      <w:r w:rsidR="00D96D56">
        <w:rPr>
          <w:rFonts w:ascii="Times New Roman" w:hAnsi="Times New Roman" w:cs="Times New Roman"/>
          <w:sz w:val="24"/>
          <w:szCs w:val="24"/>
          <w:lang w:eastAsia="ru-RU"/>
        </w:rPr>
        <w:t xml:space="preserve"> среднемесячного денежного вознаграждения</w:t>
      </w:r>
      <w:r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 лица, замещавшего должность </w:t>
      </w:r>
      <w:r w:rsidR="00F43ACE">
        <w:rPr>
          <w:rFonts w:ascii="Times New Roman" w:hAnsi="Times New Roman" w:cs="Times New Roman"/>
          <w:sz w:val="24"/>
          <w:szCs w:val="24"/>
          <w:lang w:eastAsia="ru-RU"/>
        </w:rPr>
        <w:t>главы Мысковского городского округа</w:t>
      </w:r>
      <w:r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, за вычетом страховой пенсии по старости (страховой пенсии по инвалидности), фиксированной выплаты к страховой пенсии, повышений фиксированной выплаты к страховой пенсии, установленных в соответствии с Федеральным </w:t>
      </w:r>
      <w:hyperlink r:id="rId30" w:history="1">
        <w:r w:rsidRPr="003D6742">
          <w:rPr>
            <w:rFonts w:ascii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16284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3D6742">
        <w:rPr>
          <w:rFonts w:ascii="Times New Roman" w:hAnsi="Times New Roman" w:cs="Times New Roman"/>
          <w:sz w:val="24"/>
          <w:szCs w:val="24"/>
          <w:lang w:eastAsia="ru-RU"/>
        </w:rPr>
        <w:t>О страховых пенсиях</w:t>
      </w:r>
      <w:r w:rsidR="00516284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, и (или) пенсии по государственному пенсионному обеспечению либо пенсии, назначенной в соответствии с </w:t>
      </w:r>
      <w:hyperlink r:id="rId31" w:history="1">
        <w:r w:rsidR="003F65C3">
          <w:rPr>
            <w:rFonts w:ascii="Times New Roman" w:hAnsi="Times New Roman" w:cs="Times New Roman"/>
            <w:sz w:val="24"/>
            <w:szCs w:val="24"/>
            <w:lang w:eastAsia="ru-RU"/>
          </w:rPr>
          <w:t>Федеральным з</w:t>
        </w:r>
        <w:r w:rsidR="003F65C3" w:rsidRPr="005430F3">
          <w:rPr>
            <w:rFonts w:ascii="Times New Roman" w:hAnsi="Times New Roman" w:cs="Times New Roman"/>
            <w:sz w:val="24"/>
            <w:szCs w:val="24"/>
            <w:lang w:eastAsia="ru-RU"/>
          </w:rPr>
          <w:t>аконом</w:t>
        </w:r>
      </w:hyperlink>
      <w:r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16284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3D6742">
        <w:rPr>
          <w:rFonts w:ascii="Times New Roman" w:hAnsi="Times New Roman" w:cs="Times New Roman"/>
          <w:sz w:val="24"/>
          <w:szCs w:val="24"/>
          <w:lang w:eastAsia="ru-RU"/>
        </w:rPr>
        <w:t>О занятости населения в Российской Федерации</w:t>
      </w:r>
      <w:r w:rsidR="00516284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3D674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B7C680D" w14:textId="77777777" w:rsidR="003D6742" w:rsidRPr="003D6742" w:rsidRDefault="003D6742" w:rsidP="003D67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2. Право на назначение пенсии за выслугу лет лицам, замещавшим должность </w:t>
      </w:r>
      <w:r w:rsidR="00F43ACE">
        <w:rPr>
          <w:rFonts w:ascii="Times New Roman" w:hAnsi="Times New Roman" w:cs="Times New Roman"/>
          <w:sz w:val="24"/>
          <w:szCs w:val="24"/>
          <w:lang w:eastAsia="ru-RU"/>
        </w:rPr>
        <w:t>главы Мысковского городского округа</w:t>
      </w:r>
      <w:r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, не связано с достижением пенсионного возраста или потерей трудоспособности в период замещения должности </w:t>
      </w:r>
      <w:r w:rsidR="00F43ACE">
        <w:rPr>
          <w:rFonts w:ascii="Times New Roman" w:hAnsi="Times New Roman" w:cs="Times New Roman"/>
          <w:sz w:val="24"/>
          <w:szCs w:val="24"/>
          <w:lang w:eastAsia="ru-RU"/>
        </w:rPr>
        <w:t>главы Мысковского городского округа</w:t>
      </w:r>
      <w:r w:rsidRPr="003D674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EB0929D" w14:textId="77777777" w:rsidR="003D6742" w:rsidRPr="003D6742" w:rsidRDefault="003D6742" w:rsidP="003D67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3. Пенсия за выслугу лет не устанавливается лицам, замещавшим должность </w:t>
      </w:r>
      <w:r w:rsidR="00F43ACE">
        <w:rPr>
          <w:rFonts w:ascii="Times New Roman" w:hAnsi="Times New Roman" w:cs="Times New Roman"/>
          <w:sz w:val="24"/>
          <w:szCs w:val="24"/>
          <w:lang w:eastAsia="ru-RU"/>
        </w:rPr>
        <w:t>главы Мысковского городского округа</w:t>
      </w:r>
      <w:r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, полномочия которых были прекращены в связи с несоблюдением ограничений, запретов, неисполнением обязанностей, установленных </w:t>
      </w:r>
      <w:r w:rsidRPr="003D674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законодательством Российской Федерации о противодействии коррупции, либо по основаниям, предусмотренным </w:t>
      </w:r>
      <w:hyperlink r:id="rId32" w:history="1">
        <w:r w:rsidRPr="003D6742">
          <w:rPr>
            <w:rFonts w:ascii="Times New Roman" w:hAnsi="Times New Roman" w:cs="Times New Roman"/>
            <w:sz w:val="24"/>
            <w:szCs w:val="24"/>
            <w:lang w:eastAsia="ru-RU"/>
          </w:rPr>
          <w:t>пунктами 1</w:t>
        </w:r>
      </w:hyperlink>
      <w:r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hyperlink r:id="rId33" w:history="1">
        <w:r w:rsidRPr="003D6742">
          <w:rPr>
            <w:rFonts w:ascii="Times New Roman" w:hAnsi="Times New Roman" w:cs="Times New Roman"/>
            <w:sz w:val="24"/>
            <w:szCs w:val="24"/>
            <w:lang w:eastAsia="ru-RU"/>
          </w:rPr>
          <w:t>3 части 1 статьи 21</w:t>
        </w:r>
      </w:hyperlink>
      <w:r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hyperlink r:id="rId34" w:history="1">
        <w:r w:rsidRPr="003D6742">
          <w:rPr>
            <w:rFonts w:ascii="Times New Roman" w:hAnsi="Times New Roman" w:cs="Times New Roman"/>
            <w:sz w:val="24"/>
            <w:szCs w:val="24"/>
            <w:lang w:eastAsia="ru-RU"/>
          </w:rPr>
          <w:t>пунктами 6</w:t>
        </w:r>
      </w:hyperlink>
      <w:r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hyperlink r:id="rId35" w:history="1">
        <w:r w:rsidRPr="003D6742">
          <w:rPr>
            <w:rFonts w:ascii="Times New Roman" w:hAnsi="Times New Roman" w:cs="Times New Roman"/>
            <w:sz w:val="24"/>
            <w:szCs w:val="24"/>
            <w:lang w:eastAsia="ru-RU"/>
          </w:rPr>
          <w:t>7</w:t>
        </w:r>
      </w:hyperlink>
      <w:r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hyperlink r:id="rId36" w:history="1">
        <w:r w:rsidRPr="003D6742">
          <w:rPr>
            <w:rFonts w:ascii="Times New Roman" w:hAnsi="Times New Roman" w:cs="Times New Roman"/>
            <w:sz w:val="24"/>
            <w:szCs w:val="24"/>
            <w:lang w:eastAsia="ru-RU"/>
          </w:rPr>
          <w:t>10 части 1 статьи 30</w:t>
        </w:r>
      </w:hyperlink>
      <w:r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 Федерального закона </w:t>
      </w:r>
      <w:r w:rsidR="009A0CC0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3D6742">
        <w:rPr>
          <w:rFonts w:ascii="Times New Roman" w:hAnsi="Times New Roman" w:cs="Times New Roman"/>
          <w:sz w:val="24"/>
          <w:szCs w:val="24"/>
          <w:lang w:eastAsia="ru-RU"/>
        </w:rPr>
        <w:t>Об общих принципах организации местного самоуправления в единой системе публичной власти</w:t>
      </w:r>
      <w:r w:rsidR="009A0CC0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3D674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36F56D59" w14:textId="77777777" w:rsidR="00AE5909" w:rsidRDefault="003D6742" w:rsidP="003D67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4. Действие настоящей статьи не распространяется на лиц, замещавших должность </w:t>
      </w:r>
      <w:r w:rsidR="00F43ACE">
        <w:rPr>
          <w:rFonts w:ascii="Times New Roman" w:hAnsi="Times New Roman" w:cs="Times New Roman"/>
          <w:sz w:val="24"/>
          <w:szCs w:val="24"/>
          <w:lang w:eastAsia="ru-RU"/>
        </w:rPr>
        <w:t>главы Мысковского городского округа</w:t>
      </w:r>
      <w:r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 в двух и более муниципальных образованиях в Кемеровской области - Кузбассе, которым пенсия за выслугу лет выплачивается в соответствии со статьей 6-1 </w:t>
      </w:r>
      <w:r w:rsidR="009A0CC0">
        <w:rPr>
          <w:rFonts w:ascii="Times New Roman" w:hAnsi="Times New Roman" w:cs="Times New Roman"/>
          <w:sz w:val="24"/>
          <w:szCs w:val="24"/>
          <w:lang w:eastAsia="ru-RU"/>
        </w:rPr>
        <w:t>Закона</w:t>
      </w:r>
      <w:r w:rsidR="009A0CC0" w:rsidRPr="009A5412">
        <w:rPr>
          <w:rFonts w:ascii="Times New Roman" w:hAnsi="Times New Roman" w:cs="Times New Roman"/>
          <w:sz w:val="24"/>
          <w:szCs w:val="24"/>
          <w:lang w:eastAsia="ru-RU"/>
        </w:rPr>
        <w:t xml:space="preserve"> Кемеровской области </w:t>
      </w:r>
      <w:r w:rsidR="009A0CC0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9A0CC0" w:rsidRPr="009A5412">
        <w:rPr>
          <w:rFonts w:ascii="Times New Roman" w:hAnsi="Times New Roman" w:cs="Times New Roman"/>
          <w:sz w:val="24"/>
          <w:szCs w:val="24"/>
          <w:lang w:eastAsia="ru-RU"/>
        </w:rPr>
        <w:t>О гарантиях осуществления полномочий лиц, замещающих муниципальные должности</w:t>
      </w:r>
      <w:r w:rsidR="009A0CC0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3D674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0070C0C9" w14:textId="755D7E59" w:rsidR="003D6742" w:rsidRPr="003D6742" w:rsidRDefault="00AE5909" w:rsidP="00F207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</w:t>
      </w:r>
      <w:r w:rsidRPr="00AE590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Размер среднемесячного денежного вознаграждения для назначени</w:t>
      </w:r>
      <w:r w:rsidR="004F68DD">
        <w:rPr>
          <w:rFonts w:ascii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пенсии лицам, </w:t>
      </w:r>
      <w:r w:rsidR="00F207A3" w:rsidRPr="003D6742">
        <w:rPr>
          <w:rFonts w:ascii="Times New Roman" w:hAnsi="Times New Roman" w:cs="Times New Roman"/>
          <w:sz w:val="24"/>
          <w:szCs w:val="24"/>
          <w:lang w:eastAsia="ru-RU"/>
        </w:rPr>
        <w:t xml:space="preserve">замещавшим должность </w:t>
      </w:r>
      <w:r w:rsidR="00F207A3">
        <w:rPr>
          <w:rFonts w:ascii="Times New Roman" w:hAnsi="Times New Roman" w:cs="Times New Roman"/>
          <w:sz w:val="24"/>
          <w:szCs w:val="24"/>
          <w:lang w:eastAsia="ru-RU"/>
        </w:rPr>
        <w:t>главы Мысковского городского округа</w:t>
      </w:r>
      <w:r>
        <w:rPr>
          <w:rFonts w:ascii="Times New Roman" w:hAnsi="Times New Roman" w:cs="Times New Roman"/>
          <w:sz w:val="24"/>
          <w:szCs w:val="24"/>
          <w:lang w:eastAsia="ru-RU"/>
        </w:rPr>
        <w:t>, исчисляется</w:t>
      </w:r>
      <w:r w:rsidR="00F207A3">
        <w:rPr>
          <w:rFonts w:ascii="Times New Roman" w:hAnsi="Times New Roman" w:cs="Times New Roman"/>
          <w:sz w:val="24"/>
          <w:szCs w:val="24"/>
          <w:lang w:eastAsia="ru-RU"/>
        </w:rPr>
        <w:t xml:space="preserve"> в соответствии с пунктами 3 – 5 статьи 2 настоящего Положения.</w:t>
      </w:r>
      <w:r w:rsidR="009A0CC0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39260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00A07D25" w14:textId="77777777" w:rsidR="00C341FB" w:rsidRDefault="00E811B5">
      <w:pPr>
        <w:tabs>
          <w:tab w:val="left" w:pos="142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Настоящее решение направить главе Мысковского городского округа для подписания и обнародования в установленном порядке.</w:t>
      </w:r>
    </w:p>
    <w:p w14:paraId="27EDA8AB" w14:textId="77777777" w:rsidR="00C341FB" w:rsidRDefault="00E811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 Настоящее решение вступает в силу на следующий день после его официального обнародования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636C7E3F" w14:textId="77777777" w:rsidR="00C341FB" w:rsidRDefault="00E811B5" w:rsidP="00392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за исполнением настоящего решения возложить на комитет Совета народных депутатов Мысковского городского округа по развитию экономики, бюджету, налогам и финансам, администрацию Мысковского городского округа.</w:t>
      </w:r>
    </w:p>
    <w:p w14:paraId="54342B70" w14:textId="77777777" w:rsidR="00C341FB" w:rsidRDefault="00C34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734319" w14:textId="77777777" w:rsidR="00C341FB" w:rsidRDefault="00C34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E20701" w14:textId="77777777" w:rsidR="00E811B5" w:rsidRDefault="00E811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335AA6" w14:textId="77777777" w:rsidR="00C341FB" w:rsidRDefault="00E811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Совета народных депутатов</w:t>
      </w:r>
    </w:p>
    <w:p w14:paraId="2F296F5E" w14:textId="77777777" w:rsidR="00C341FB" w:rsidRDefault="00E811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Мысковского городского округа                                                                       А.Б. Архипов</w:t>
      </w:r>
    </w:p>
    <w:p w14:paraId="63A2338D" w14:textId="77777777" w:rsidR="00C341FB" w:rsidRDefault="00C34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A09039" w14:textId="77777777" w:rsidR="00C341FB" w:rsidRDefault="00C34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C9B90C" w14:textId="77777777" w:rsidR="00C341FB" w:rsidRDefault="00E811B5">
      <w:pPr>
        <w:pStyle w:val="Style116"/>
        <w:widowControl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Глава Мысковского городского округа                                                         Е.В. Тимофеев</w:t>
      </w:r>
    </w:p>
    <w:p w14:paraId="77CCA8C5" w14:textId="77777777" w:rsidR="00761BA8" w:rsidRDefault="00761BA8" w:rsidP="00761BA8">
      <w:pPr>
        <w:pStyle w:val="af2"/>
        <w:rPr>
          <w:lang w:eastAsia="ru-RU" w:bidi="ar-SA"/>
        </w:rPr>
      </w:pPr>
    </w:p>
    <w:p w14:paraId="01737C3D" w14:textId="77777777" w:rsidR="00761BA8" w:rsidRDefault="00761BA8" w:rsidP="00761BA8">
      <w:pPr>
        <w:pStyle w:val="Textbody"/>
        <w:rPr>
          <w:lang w:eastAsia="ru-RU" w:bidi="ar-SA"/>
        </w:rPr>
      </w:pPr>
    </w:p>
    <w:p w14:paraId="4671EE93" w14:textId="77777777" w:rsidR="00761BA8" w:rsidRDefault="00761BA8" w:rsidP="00761BA8">
      <w:pPr>
        <w:pStyle w:val="Textbody"/>
        <w:rPr>
          <w:lang w:eastAsia="ru-RU" w:bidi="ar-SA"/>
        </w:rPr>
      </w:pPr>
    </w:p>
    <w:p w14:paraId="1BDA6302" w14:textId="77777777" w:rsidR="00761BA8" w:rsidRDefault="00761BA8" w:rsidP="00761BA8">
      <w:pPr>
        <w:pStyle w:val="Textbody"/>
        <w:rPr>
          <w:lang w:eastAsia="ru-RU" w:bidi="ar-SA"/>
        </w:rPr>
      </w:pPr>
    </w:p>
    <w:p w14:paraId="24150E5B" w14:textId="77777777" w:rsidR="00761BA8" w:rsidRDefault="00761BA8" w:rsidP="00761BA8">
      <w:pPr>
        <w:pStyle w:val="Textbody"/>
        <w:rPr>
          <w:lang w:eastAsia="ru-RU" w:bidi="ar-SA"/>
        </w:rPr>
      </w:pPr>
    </w:p>
    <w:p w14:paraId="56D48F9A" w14:textId="77777777" w:rsidR="00761BA8" w:rsidRDefault="00761BA8" w:rsidP="00761BA8">
      <w:pPr>
        <w:pStyle w:val="Textbody"/>
        <w:rPr>
          <w:lang w:eastAsia="ru-RU" w:bidi="ar-SA"/>
        </w:rPr>
      </w:pPr>
    </w:p>
    <w:p w14:paraId="3395D8EB" w14:textId="77777777" w:rsidR="00761BA8" w:rsidRDefault="00761BA8" w:rsidP="00761BA8">
      <w:pPr>
        <w:pStyle w:val="Textbody"/>
        <w:rPr>
          <w:lang w:eastAsia="ru-RU" w:bidi="ar-SA"/>
        </w:rPr>
      </w:pPr>
    </w:p>
    <w:p w14:paraId="16AF7E46" w14:textId="77777777" w:rsidR="00761BA8" w:rsidRDefault="00761BA8" w:rsidP="00761BA8">
      <w:pPr>
        <w:pStyle w:val="Textbody"/>
        <w:rPr>
          <w:lang w:eastAsia="ru-RU" w:bidi="ar-SA"/>
        </w:rPr>
      </w:pPr>
    </w:p>
    <w:p w14:paraId="658C012B" w14:textId="77777777" w:rsidR="00761BA8" w:rsidRDefault="00761BA8" w:rsidP="00761BA8">
      <w:pPr>
        <w:pStyle w:val="Textbody"/>
        <w:rPr>
          <w:lang w:eastAsia="ru-RU" w:bidi="ar-SA"/>
        </w:rPr>
      </w:pPr>
    </w:p>
    <w:p w14:paraId="4715C23C" w14:textId="77777777" w:rsidR="00761BA8" w:rsidRDefault="00761BA8" w:rsidP="00761BA8">
      <w:pPr>
        <w:pStyle w:val="Textbody"/>
        <w:rPr>
          <w:lang w:eastAsia="ru-RU" w:bidi="ar-SA"/>
        </w:rPr>
      </w:pPr>
    </w:p>
    <w:p w14:paraId="28C95C0D" w14:textId="77777777" w:rsidR="00761BA8" w:rsidRDefault="00761BA8" w:rsidP="00761BA8">
      <w:pPr>
        <w:pStyle w:val="Textbody"/>
        <w:rPr>
          <w:lang w:eastAsia="ru-RU" w:bidi="ar-SA"/>
        </w:rPr>
      </w:pPr>
    </w:p>
    <w:p w14:paraId="4FDD39E9" w14:textId="77777777" w:rsidR="00761BA8" w:rsidRDefault="00761BA8" w:rsidP="00761BA8">
      <w:pPr>
        <w:pStyle w:val="Textbody"/>
        <w:rPr>
          <w:lang w:eastAsia="ru-RU" w:bidi="ar-SA"/>
        </w:rPr>
      </w:pPr>
    </w:p>
    <w:p w14:paraId="75037BA7" w14:textId="77777777" w:rsidR="00761BA8" w:rsidRDefault="00761BA8" w:rsidP="00761BA8">
      <w:pPr>
        <w:pStyle w:val="Textbody"/>
        <w:rPr>
          <w:lang w:eastAsia="ru-RU" w:bidi="ar-SA"/>
        </w:rPr>
      </w:pPr>
    </w:p>
    <w:p w14:paraId="21ABB7F8" w14:textId="77777777" w:rsidR="00761BA8" w:rsidRDefault="00761BA8" w:rsidP="00761BA8">
      <w:pPr>
        <w:pStyle w:val="Textbody"/>
        <w:rPr>
          <w:lang w:eastAsia="ru-RU" w:bidi="ar-SA"/>
        </w:rPr>
      </w:pPr>
    </w:p>
    <w:p w14:paraId="53BD7A23" w14:textId="77777777" w:rsidR="00761BA8" w:rsidRDefault="00761BA8" w:rsidP="003917E0">
      <w:pPr>
        <w:pStyle w:val="Textbody"/>
        <w:spacing w:after="0"/>
        <w:rPr>
          <w:lang w:eastAsia="ru-RU" w:bidi="ar-SA"/>
        </w:rPr>
      </w:pPr>
    </w:p>
    <w:p w14:paraId="270370C6" w14:textId="77777777" w:rsidR="00761BA8" w:rsidRDefault="00761BA8" w:rsidP="003917E0">
      <w:pPr>
        <w:pStyle w:val="Textbody"/>
        <w:spacing w:after="0"/>
        <w:rPr>
          <w:lang w:eastAsia="ru-RU" w:bidi="ar-SA"/>
        </w:rPr>
      </w:pPr>
    </w:p>
    <w:p w14:paraId="4A0A3086" w14:textId="77777777" w:rsidR="003917E0" w:rsidRDefault="003917E0" w:rsidP="003917E0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077AF4CA" w14:textId="77777777" w:rsidR="006252E8" w:rsidRDefault="006252E8" w:rsidP="003917E0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03F4614C" w14:textId="069B1B82" w:rsidR="0039260C" w:rsidRPr="0039260C" w:rsidRDefault="0039260C" w:rsidP="003917E0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  <w:r w:rsidRPr="0039260C">
        <w:rPr>
          <w:b/>
          <w:bCs/>
        </w:rPr>
        <w:lastRenderedPageBreak/>
        <w:t>Пояснительная записка</w:t>
      </w:r>
    </w:p>
    <w:p w14:paraId="51454134" w14:textId="77777777" w:rsidR="0039260C" w:rsidRPr="0039260C" w:rsidRDefault="0039260C" w:rsidP="003917E0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  <w:r w:rsidRPr="0039260C">
        <w:rPr>
          <w:b/>
          <w:bCs/>
        </w:rPr>
        <w:t>к проекту решения Совета народных депутатов Мысковского городского округа</w:t>
      </w:r>
    </w:p>
    <w:p w14:paraId="68E34241" w14:textId="77777777" w:rsidR="003917E0" w:rsidRDefault="0039260C" w:rsidP="00391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9260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3917E0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</w:t>
      </w:r>
      <w:r w:rsidR="003917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Мысковского городского Совета народных </w:t>
      </w:r>
    </w:p>
    <w:p w14:paraId="717193B3" w14:textId="77777777" w:rsidR="003917E0" w:rsidRDefault="003917E0" w:rsidP="00391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депутатов от 23.10.2008 № 1-н «Об утверждении Положения о пенсиях за выслугу </w:t>
      </w:r>
    </w:p>
    <w:p w14:paraId="2D3C1CEF" w14:textId="77777777" w:rsidR="003917E0" w:rsidRDefault="003917E0" w:rsidP="00391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лет лицам, замещавшим муниципальные должности Мысковского городского </w:t>
      </w:r>
    </w:p>
    <w:p w14:paraId="762ECDAB" w14:textId="77777777" w:rsidR="0039260C" w:rsidRPr="003917E0" w:rsidRDefault="003917E0" w:rsidP="003917E0">
      <w:pPr>
        <w:autoSpaceDE w:val="0"/>
        <w:autoSpaceDN w:val="0"/>
        <w:adjustRightInd w:val="0"/>
        <w:spacing w:after="0" w:line="240" w:lineRule="auto"/>
        <w:jc w:val="center"/>
        <w:rPr>
          <w:rStyle w:val="FontStyle12"/>
          <w:rFonts w:eastAsia="Calibri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округа, и муниципальным служащим Мысковского городского округа»</w:t>
      </w:r>
      <w:r w:rsidR="0039260C" w:rsidRPr="0039260C">
        <w:rPr>
          <w:rStyle w:val="FontStyle12"/>
          <w:rFonts w:cs="Times New Roman"/>
          <w:b/>
          <w:sz w:val="24"/>
          <w:szCs w:val="24"/>
        </w:rPr>
        <w:t>»</w:t>
      </w:r>
    </w:p>
    <w:p w14:paraId="7C9518F2" w14:textId="77777777" w:rsidR="0039260C" w:rsidRPr="0039260C" w:rsidRDefault="0039260C" w:rsidP="003917E0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rStyle w:val="FontStyle12"/>
          <w:b/>
          <w:sz w:val="24"/>
        </w:rPr>
      </w:pPr>
    </w:p>
    <w:p w14:paraId="7EEAF79E" w14:textId="77777777" w:rsidR="0039260C" w:rsidRPr="003917E0" w:rsidRDefault="0039260C" w:rsidP="003917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7E0">
        <w:rPr>
          <w:rFonts w:ascii="Times New Roman" w:hAnsi="Times New Roman" w:cs="Times New Roman"/>
          <w:sz w:val="24"/>
          <w:szCs w:val="24"/>
        </w:rPr>
        <w:t>Проект решения Совета народных депутатов Мысковского городского округа «</w:t>
      </w:r>
      <w:r w:rsidR="003917E0" w:rsidRPr="003917E0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</w:t>
      </w:r>
      <w:r w:rsidR="003917E0" w:rsidRPr="003917E0">
        <w:rPr>
          <w:rFonts w:ascii="Times New Roman" w:eastAsia="Calibri" w:hAnsi="Times New Roman" w:cs="Times New Roman"/>
          <w:sz w:val="24"/>
          <w:szCs w:val="24"/>
          <w:lang w:eastAsia="ru-RU"/>
        </w:rPr>
        <w:t>Мысковского городского Совета народных депутатов от 23.10.2008 № 1-н «Об утверждении Положения о пенсиях за выслугу лет лицам, замещавшим муниципальные должности Мысковского городского округа, и муниципальным служащим Мысковского городского округа»</w:t>
      </w:r>
      <w:r w:rsidRPr="003917E0">
        <w:rPr>
          <w:rStyle w:val="FontStyle12"/>
          <w:rFonts w:cs="Times New Roman"/>
          <w:sz w:val="24"/>
          <w:szCs w:val="24"/>
        </w:rPr>
        <w:t xml:space="preserve">» (далее - </w:t>
      </w:r>
      <w:r w:rsidRPr="003917E0">
        <w:rPr>
          <w:rFonts w:ascii="Times New Roman" w:hAnsi="Times New Roman" w:cs="Times New Roman"/>
          <w:sz w:val="24"/>
          <w:szCs w:val="24"/>
        </w:rPr>
        <w:t xml:space="preserve">Положение об оплате труда) разработан в </w:t>
      </w:r>
      <w:r w:rsidR="003917E0" w:rsidRPr="003917E0">
        <w:rPr>
          <w:rFonts w:ascii="Times New Roman" w:hAnsi="Times New Roman" w:cs="Times New Roman"/>
          <w:sz w:val="24"/>
          <w:szCs w:val="24"/>
          <w:lang w:eastAsia="ru-RU"/>
        </w:rPr>
        <w:t>соответствии со статьей 5 Закона Кемеровской области от 25.04.2008 № 31-ОЗ «О гарантиях осуществления полномочий лиц, замещающих муниципальные должности», Законом Кемеровской области от 07.06.2008 № 50-ОЗ «О пенсиях за выслугу лет лицам, замещавшим государственные должности Кемеровской области и должности государственной гражданской службы Кемеровской области», руководствуясь</w:t>
      </w:r>
      <w:r w:rsidR="003917E0" w:rsidRPr="003917E0">
        <w:rPr>
          <w:rFonts w:ascii="Times New Roman" w:hAnsi="Times New Roman" w:cs="Times New Roman"/>
          <w:sz w:val="24"/>
          <w:szCs w:val="24"/>
        </w:rPr>
        <w:t xml:space="preserve"> Законом Кемеровской области - Кузбасса от 26.12.2025 № 188-ОЗ «О внесении изменений в некоторые законодательные акты в сфере обеспечения деятельности лиц, замещающих государственные должности и муниципальные должности», </w:t>
      </w:r>
      <w:hyperlink r:id="rId37" w:history="1">
        <w:r w:rsidR="003917E0" w:rsidRPr="003917E0">
          <w:rPr>
            <w:rFonts w:ascii="Times New Roman" w:hAnsi="Times New Roman" w:cs="Times New Roman"/>
            <w:sz w:val="24"/>
            <w:szCs w:val="24"/>
            <w:lang w:eastAsia="ru-RU"/>
          </w:rPr>
          <w:t>статьей 32</w:t>
        </w:r>
      </w:hyperlink>
      <w:r w:rsidR="003917E0" w:rsidRPr="003917E0">
        <w:rPr>
          <w:rFonts w:ascii="Times New Roman" w:hAnsi="Times New Roman" w:cs="Times New Roman"/>
          <w:sz w:val="24"/>
          <w:szCs w:val="24"/>
          <w:lang w:eastAsia="ru-RU"/>
        </w:rPr>
        <w:t xml:space="preserve"> Устава Мысковского городского округа</w:t>
      </w:r>
      <w:r w:rsidRPr="003917E0">
        <w:rPr>
          <w:rFonts w:ascii="Times New Roman" w:hAnsi="Times New Roman" w:cs="Times New Roman"/>
          <w:sz w:val="24"/>
          <w:szCs w:val="24"/>
        </w:rPr>
        <w:t>.</w:t>
      </w:r>
    </w:p>
    <w:p w14:paraId="172A6468" w14:textId="77777777" w:rsidR="003917E0" w:rsidRPr="003917E0" w:rsidRDefault="003070EF" w:rsidP="003917E0">
      <w:pPr>
        <w:spacing w:after="0" w:line="240" w:lineRule="auto"/>
        <w:ind w:firstLineChars="236" w:firstLine="566"/>
        <w:jc w:val="both"/>
        <w:rPr>
          <w:rFonts w:ascii="Times New Roman" w:hAnsi="Times New Roman" w:cs="Times New Roman"/>
          <w:sz w:val="24"/>
          <w:szCs w:val="24"/>
        </w:rPr>
      </w:pPr>
      <w:hyperlink r:id="rId38" w:history="1">
        <w:r w:rsidR="003917E0" w:rsidRPr="003917E0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="003917E0" w:rsidRPr="003917E0">
        <w:rPr>
          <w:rFonts w:ascii="Times New Roman" w:hAnsi="Times New Roman" w:cs="Times New Roman"/>
          <w:sz w:val="24"/>
          <w:szCs w:val="24"/>
        </w:rPr>
        <w:t xml:space="preserve">ом Кемеровской области - Кузбасса от 26.12.2025 № 188-ОЗ «О внесении изменений в некоторые законодательные акты в сфере обеспечения деятельности лиц, замещающих государственные должности и муниципальные должности» внесены изменения в Закон Кемеровской области от 25.04.2008 № 31-ОЗ </w:t>
      </w:r>
      <w:r w:rsidR="003917E0" w:rsidRPr="003917E0">
        <w:rPr>
          <w:rFonts w:ascii="Times New Roman" w:hAnsi="Times New Roman" w:cs="Times New Roman"/>
          <w:sz w:val="24"/>
          <w:szCs w:val="24"/>
          <w:lang w:eastAsia="ru-RU"/>
        </w:rPr>
        <w:t>«О гарантиях осуществления полномочий лиц, замещающих муниципальные должности»</w:t>
      </w:r>
      <w:r w:rsidR="003917E0" w:rsidRPr="003917E0">
        <w:rPr>
          <w:rFonts w:ascii="Times New Roman" w:hAnsi="Times New Roman" w:cs="Times New Roman"/>
          <w:sz w:val="24"/>
          <w:szCs w:val="24"/>
        </w:rPr>
        <w:t>.</w:t>
      </w:r>
    </w:p>
    <w:p w14:paraId="505AB4EF" w14:textId="77777777" w:rsidR="003917E0" w:rsidRPr="003917E0" w:rsidRDefault="003917E0" w:rsidP="003917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917E0">
        <w:rPr>
          <w:rFonts w:ascii="Times New Roman" w:hAnsi="Times New Roman" w:cs="Times New Roman"/>
          <w:sz w:val="24"/>
          <w:szCs w:val="24"/>
          <w:lang w:eastAsia="ru-RU"/>
        </w:rPr>
        <w:t>Уточнено, что пенсия за выслугу лет устанавливается лицам, замещавшим муниципальные должности на постоянной основе не менее трех лет и в период замещения муниципальных должностей достигших пенсионного возраста или потерявших трудоспособность, за исключением лиц, замещавших должность главы Мысковского городского округа, и не применяется в случае прекращения полномочий лиц, замещавших муниципальные должности, в связи с несоблюдением ограничений, запретов, неисполнением обязанностей либо по основаниям: выезд за пределы Российской Федерации на постоянное место жительства; прекращение гражданства Российской Федерации или наличие гражданства (подданства)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 гражданина Российской Федерации; приобретение статуса иностранного агента;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подряд.</w:t>
      </w:r>
    </w:p>
    <w:p w14:paraId="42DC15C8" w14:textId="77777777" w:rsidR="003917E0" w:rsidRPr="003917E0" w:rsidRDefault="003917E0" w:rsidP="003917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917E0">
        <w:rPr>
          <w:rFonts w:ascii="Times New Roman" w:hAnsi="Times New Roman" w:cs="Times New Roman"/>
          <w:sz w:val="24"/>
          <w:szCs w:val="24"/>
          <w:lang w:eastAsia="ru-RU"/>
        </w:rPr>
        <w:t>Пенсия за выслугу лет лицам, замещавшим должность главы Мысковского городского округа в Кемеровской области - Кузбассе от трех до шести лет, устанавливается в размере не выше 55 процентов, от шести до десяти лет - не выше 75 процентов, от десяти до пятнадцати лет - не выше 85 процентов, пятнадцать лет и более - не выше 95 процентов среднемесячного денежного вознаграждения лица, замещавшего должность главы Мысковского городского округа, за вычетом страховой пенсии по старости (страховой пенсии по инвалидности), фиксированной выплаты к страховой пенсии, повышений фиксированной выплаты к страховой пенсии.</w:t>
      </w:r>
    </w:p>
    <w:p w14:paraId="103C7526" w14:textId="77777777" w:rsidR="003917E0" w:rsidRPr="00761BA8" w:rsidRDefault="003917E0" w:rsidP="003917E0">
      <w:pPr>
        <w:pStyle w:val="Textbody"/>
        <w:spacing w:after="0"/>
        <w:rPr>
          <w:lang w:eastAsia="ru-RU" w:bidi="ar-SA"/>
        </w:rPr>
      </w:pPr>
    </w:p>
    <w:p w14:paraId="7A66DDF6" w14:textId="77777777" w:rsidR="0039260C" w:rsidRPr="0039260C" w:rsidRDefault="0039260C" w:rsidP="003926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5E182F" w14:textId="77777777" w:rsidR="0039260C" w:rsidRPr="0039260C" w:rsidRDefault="0039260C" w:rsidP="0039260C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both"/>
      </w:pPr>
      <w:r w:rsidRPr="0039260C">
        <w:t xml:space="preserve">Заместитель главы Мысковского городского </w:t>
      </w:r>
    </w:p>
    <w:p w14:paraId="4FD2999E" w14:textId="77777777" w:rsidR="0039260C" w:rsidRPr="0039260C" w:rsidRDefault="0039260C" w:rsidP="0039260C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both"/>
        <w:rPr>
          <w:rFonts w:eastAsia="SimSun"/>
        </w:rPr>
      </w:pPr>
      <w:r w:rsidRPr="0039260C">
        <w:t xml:space="preserve">округа по экономике и промышленности              </w:t>
      </w:r>
      <w:r w:rsidR="003917E0">
        <w:t xml:space="preserve">                           </w:t>
      </w:r>
      <w:r w:rsidRPr="0039260C">
        <w:t xml:space="preserve">              </w:t>
      </w:r>
      <w:proofErr w:type="spellStart"/>
      <w:r w:rsidRPr="0039260C">
        <w:t>Т.В.Кондакова</w:t>
      </w:r>
      <w:proofErr w:type="spellEnd"/>
    </w:p>
    <w:sectPr w:rsidR="0039260C" w:rsidRPr="0039260C" w:rsidSect="00E811B5">
      <w:headerReference w:type="default" r:id="rId39"/>
      <w:headerReference w:type="first" r:id="rId40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711FD" w14:textId="77777777" w:rsidR="00BB40BE" w:rsidRDefault="00BB40BE">
      <w:pPr>
        <w:spacing w:line="240" w:lineRule="auto"/>
      </w:pPr>
      <w:r>
        <w:separator/>
      </w:r>
    </w:p>
  </w:endnote>
  <w:endnote w:type="continuationSeparator" w:id="0">
    <w:p w14:paraId="2B68BE00" w14:textId="77777777" w:rsidR="00BB40BE" w:rsidRDefault="00BB40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7C216" w14:textId="77777777" w:rsidR="00BB40BE" w:rsidRDefault="00BB40BE">
      <w:pPr>
        <w:spacing w:after="0"/>
      </w:pPr>
      <w:r>
        <w:separator/>
      </w:r>
    </w:p>
  </w:footnote>
  <w:footnote w:type="continuationSeparator" w:id="0">
    <w:p w14:paraId="1B351C64" w14:textId="77777777" w:rsidR="00BB40BE" w:rsidRDefault="00BB40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5550E" w14:textId="77777777" w:rsidR="00C341FB" w:rsidRDefault="00E811B5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5A5CF0">
      <w:rPr>
        <w:noProof/>
      </w:rPr>
      <w:t>4</w:t>
    </w:r>
    <w:r>
      <w:fldChar w:fldCharType="end"/>
    </w:r>
  </w:p>
  <w:p w14:paraId="54CCE768" w14:textId="77777777" w:rsidR="00C341FB" w:rsidRDefault="00C341F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41372092"/>
      <w:docPartObj>
        <w:docPartGallery w:val="Page Numbers (Top of Page)"/>
        <w:docPartUnique/>
      </w:docPartObj>
    </w:sdtPr>
    <w:sdtEndPr/>
    <w:sdtContent>
      <w:p w14:paraId="61765666" w14:textId="77777777" w:rsidR="00E811B5" w:rsidRDefault="00E811B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CF0">
          <w:rPr>
            <w:noProof/>
          </w:rPr>
          <w:t>1</w:t>
        </w:r>
        <w:r>
          <w:fldChar w:fldCharType="end"/>
        </w:r>
      </w:p>
    </w:sdtContent>
  </w:sdt>
  <w:p w14:paraId="13DD65D8" w14:textId="77777777" w:rsidR="00E811B5" w:rsidRDefault="00E811B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D489449"/>
    <w:multiLevelType w:val="singleLevel"/>
    <w:tmpl w:val="ED48944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14D7"/>
    <w:rsid w:val="000110B7"/>
    <w:rsid w:val="0001525E"/>
    <w:rsid w:val="00022519"/>
    <w:rsid w:val="00031183"/>
    <w:rsid w:val="00031FEE"/>
    <w:rsid w:val="00032280"/>
    <w:rsid w:val="00033134"/>
    <w:rsid w:val="000368AF"/>
    <w:rsid w:val="0004521C"/>
    <w:rsid w:val="00050970"/>
    <w:rsid w:val="00056DD7"/>
    <w:rsid w:val="0006047E"/>
    <w:rsid w:val="00067CE5"/>
    <w:rsid w:val="000856EB"/>
    <w:rsid w:val="00093C46"/>
    <w:rsid w:val="00094EDF"/>
    <w:rsid w:val="00095B76"/>
    <w:rsid w:val="000973B8"/>
    <w:rsid w:val="000A0220"/>
    <w:rsid w:val="000B66AC"/>
    <w:rsid w:val="000C2D72"/>
    <w:rsid w:val="000C47F8"/>
    <w:rsid w:val="000D1B6C"/>
    <w:rsid w:val="000D6C2E"/>
    <w:rsid w:val="000E74DE"/>
    <w:rsid w:val="000F48AB"/>
    <w:rsid w:val="000F6FA7"/>
    <w:rsid w:val="001064AD"/>
    <w:rsid w:val="00133630"/>
    <w:rsid w:val="00134F0E"/>
    <w:rsid w:val="00146204"/>
    <w:rsid w:val="00146B85"/>
    <w:rsid w:val="00147A3A"/>
    <w:rsid w:val="001646FE"/>
    <w:rsid w:val="00164E24"/>
    <w:rsid w:val="0016739E"/>
    <w:rsid w:val="00172A27"/>
    <w:rsid w:val="00172C85"/>
    <w:rsid w:val="00177FE8"/>
    <w:rsid w:val="001835BB"/>
    <w:rsid w:val="00184357"/>
    <w:rsid w:val="0018522E"/>
    <w:rsid w:val="001A1D00"/>
    <w:rsid w:val="001A4A90"/>
    <w:rsid w:val="001C0CD3"/>
    <w:rsid w:val="001C6A3B"/>
    <w:rsid w:val="001D2FB0"/>
    <w:rsid w:val="001D46B7"/>
    <w:rsid w:val="001D631F"/>
    <w:rsid w:val="001E4DB6"/>
    <w:rsid w:val="001F2506"/>
    <w:rsid w:val="001F4532"/>
    <w:rsid w:val="001F74DE"/>
    <w:rsid w:val="002023C5"/>
    <w:rsid w:val="00202622"/>
    <w:rsid w:val="002113F3"/>
    <w:rsid w:val="00216832"/>
    <w:rsid w:val="002178BF"/>
    <w:rsid w:val="00223AD7"/>
    <w:rsid w:val="00227AB4"/>
    <w:rsid w:val="00227FB6"/>
    <w:rsid w:val="00236411"/>
    <w:rsid w:val="00244DF6"/>
    <w:rsid w:val="00247E70"/>
    <w:rsid w:val="00254B6E"/>
    <w:rsid w:val="002610B3"/>
    <w:rsid w:val="00264825"/>
    <w:rsid w:val="00264862"/>
    <w:rsid w:val="002908F6"/>
    <w:rsid w:val="002976AF"/>
    <w:rsid w:val="002A2B21"/>
    <w:rsid w:val="002A3705"/>
    <w:rsid w:val="002C3277"/>
    <w:rsid w:val="002C4874"/>
    <w:rsid w:val="002D0783"/>
    <w:rsid w:val="002F0737"/>
    <w:rsid w:val="002F36A2"/>
    <w:rsid w:val="0031428E"/>
    <w:rsid w:val="003211A9"/>
    <w:rsid w:val="00324FA8"/>
    <w:rsid w:val="003259AA"/>
    <w:rsid w:val="00326457"/>
    <w:rsid w:val="00334C33"/>
    <w:rsid w:val="00340FEE"/>
    <w:rsid w:val="003463C5"/>
    <w:rsid w:val="00346642"/>
    <w:rsid w:val="003513DB"/>
    <w:rsid w:val="00364148"/>
    <w:rsid w:val="003661DB"/>
    <w:rsid w:val="00366A6A"/>
    <w:rsid w:val="00370B9A"/>
    <w:rsid w:val="00370C09"/>
    <w:rsid w:val="003868B6"/>
    <w:rsid w:val="00387C37"/>
    <w:rsid w:val="003904D3"/>
    <w:rsid w:val="00390807"/>
    <w:rsid w:val="003917E0"/>
    <w:rsid w:val="003922B6"/>
    <w:rsid w:val="0039260C"/>
    <w:rsid w:val="003939C9"/>
    <w:rsid w:val="00394394"/>
    <w:rsid w:val="003A045E"/>
    <w:rsid w:val="003A779C"/>
    <w:rsid w:val="003C285C"/>
    <w:rsid w:val="003D56EF"/>
    <w:rsid w:val="003D64DF"/>
    <w:rsid w:val="003D6742"/>
    <w:rsid w:val="003E2BEF"/>
    <w:rsid w:val="003F65C3"/>
    <w:rsid w:val="00402637"/>
    <w:rsid w:val="00422043"/>
    <w:rsid w:val="00441083"/>
    <w:rsid w:val="00442625"/>
    <w:rsid w:val="00444EEC"/>
    <w:rsid w:val="00445289"/>
    <w:rsid w:val="0044791D"/>
    <w:rsid w:val="004503EA"/>
    <w:rsid w:val="00451B2E"/>
    <w:rsid w:val="00454030"/>
    <w:rsid w:val="00460D32"/>
    <w:rsid w:val="00462885"/>
    <w:rsid w:val="004720F4"/>
    <w:rsid w:val="00472A9B"/>
    <w:rsid w:val="00474EC4"/>
    <w:rsid w:val="00474ECF"/>
    <w:rsid w:val="004836D8"/>
    <w:rsid w:val="004B00CC"/>
    <w:rsid w:val="004C0204"/>
    <w:rsid w:val="004C36D7"/>
    <w:rsid w:val="004C4706"/>
    <w:rsid w:val="004D3549"/>
    <w:rsid w:val="004E1747"/>
    <w:rsid w:val="004E28E3"/>
    <w:rsid w:val="004E36B7"/>
    <w:rsid w:val="004E6C09"/>
    <w:rsid w:val="004F68DD"/>
    <w:rsid w:val="004F7CD4"/>
    <w:rsid w:val="00516284"/>
    <w:rsid w:val="00522643"/>
    <w:rsid w:val="00522B00"/>
    <w:rsid w:val="005232D6"/>
    <w:rsid w:val="00533ECA"/>
    <w:rsid w:val="00540317"/>
    <w:rsid w:val="0054156F"/>
    <w:rsid w:val="0054165A"/>
    <w:rsid w:val="005430F3"/>
    <w:rsid w:val="005446B2"/>
    <w:rsid w:val="005511DB"/>
    <w:rsid w:val="0055200C"/>
    <w:rsid w:val="00553242"/>
    <w:rsid w:val="005545EB"/>
    <w:rsid w:val="00560006"/>
    <w:rsid w:val="00566816"/>
    <w:rsid w:val="00580F3C"/>
    <w:rsid w:val="00584FB5"/>
    <w:rsid w:val="0059032E"/>
    <w:rsid w:val="00596D1A"/>
    <w:rsid w:val="005A08DF"/>
    <w:rsid w:val="005A5CF0"/>
    <w:rsid w:val="005A779C"/>
    <w:rsid w:val="005D508F"/>
    <w:rsid w:val="005F041E"/>
    <w:rsid w:val="005F3DDD"/>
    <w:rsid w:val="005F5962"/>
    <w:rsid w:val="00605833"/>
    <w:rsid w:val="00606CB6"/>
    <w:rsid w:val="006139B5"/>
    <w:rsid w:val="00621B2E"/>
    <w:rsid w:val="00624576"/>
    <w:rsid w:val="006252E8"/>
    <w:rsid w:val="00627049"/>
    <w:rsid w:val="006312CE"/>
    <w:rsid w:val="00633576"/>
    <w:rsid w:val="0063608C"/>
    <w:rsid w:val="00643B67"/>
    <w:rsid w:val="00647171"/>
    <w:rsid w:val="006601DE"/>
    <w:rsid w:val="00660D36"/>
    <w:rsid w:val="00661052"/>
    <w:rsid w:val="00663D1A"/>
    <w:rsid w:val="00673391"/>
    <w:rsid w:val="0067390E"/>
    <w:rsid w:val="00674376"/>
    <w:rsid w:val="0067467D"/>
    <w:rsid w:val="00676E21"/>
    <w:rsid w:val="00684802"/>
    <w:rsid w:val="006A3B28"/>
    <w:rsid w:val="006C0529"/>
    <w:rsid w:val="006C307F"/>
    <w:rsid w:val="006C5B03"/>
    <w:rsid w:val="006D14B9"/>
    <w:rsid w:val="006D2E8F"/>
    <w:rsid w:val="006E2A23"/>
    <w:rsid w:val="006F06F3"/>
    <w:rsid w:val="006F4265"/>
    <w:rsid w:val="00707139"/>
    <w:rsid w:val="00750374"/>
    <w:rsid w:val="007564C5"/>
    <w:rsid w:val="00761BA8"/>
    <w:rsid w:val="0077724E"/>
    <w:rsid w:val="007827D4"/>
    <w:rsid w:val="00791841"/>
    <w:rsid w:val="0079594A"/>
    <w:rsid w:val="007A0D13"/>
    <w:rsid w:val="007A7B72"/>
    <w:rsid w:val="007B6930"/>
    <w:rsid w:val="007B7847"/>
    <w:rsid w:val="007C2791"/>
    <w:rsid w:val="007D0FC6"/>
    <w:rsid w:val="007E0467"/>
    <w:rsid w:val="007E1722"/>
    <w:rsid w:val="007E6754"/>
    <w:rsid w:val="007F00EC"/>
    <w:rsid w:val="007F5E12"/>
    <w:rsid w:val="00802AFA"/>
    <w:rsid w:val="0080474A"/>
    <w:rsid w:val="00810E53"/>
    <w:rsid w:val="008145E5"/>
    <w:rsid w:val="0081698F"/>
    <w:rsid w:val="00816FB8"/>
    <w:rsid w:val="008211D5"/>
    <w:rsid w:val="00821CEB"/>
    <w:rsid w:val="0083165A"/>
    <w:rsid w:val="008343E1"/>
    <w:rsid w:val="00841856"/>
    <w:rsid w:val="00842BCB"/>
    <w:rsid w:val="00850995"/>
    <w:rsid w:val="008522D0"/>
    <w:rsid w:val="0085592F"/>
    <w:rsid w:val="00866488"/>
    <w:rsid w:val="00866D91"/>
    <w:rsid w:val="00887BF1"/>
    <w:rsid w:val="008A02C4"/>
    <w:rsid w:val="008A17EF"/>
    <w:rsid w:val="008A225C"/>
    <w:rsid w:val="008A7A3D"/>
    <w:rsid w:val="008B7BF2"/>
    <w:rsid w:val="008D4C50"/>
    <w:rsid w:val="008E2CFC"/>
    <w:rsid w:val="008E3037"/>
    <w:rsid w:val="008E4136"/>
    <w:rsid w:val="008E6356"/>
    <w:rsid w:val="008F4D00"/>
    <w:rsid w:val="00901232"/>
    <w:rsid w:val="0090289F"/>
    <w:rsid w:val="00922946"/>
    <w:rsid w:val="00923E4A"/>
    <w:rsid w:val="00924B9E"/>
    <w:rsid w:val="00932A27"/>
    <w:rsid w:val="00953A5E"/>
    <w:rsid w:val="0095697A"/>
    <w:rsid w:val="00961660"/>
    <w:rsid w:val="00963751"/>
    <w:rsid w:val="009670C1"/>
    <w:rsid w:val="00970C34"/>
    <w:rsid w:val="00971F0E"/>
    <w:rsid w:val="0097661D"/>
    <w:rsid w:val="00981A45"/>
    <w:rsid w:val="0099236E"/>
    <w:rsid w:val="00992722"/>
    <w:rsid w:val="00993261"/>
    <w:rsid w:val="009A0CC0"/>
    <w:rsid w:val="009A5412"/>
    <w:rsid w:val="009A6341"/>
    <w:rsid w:val="009B77FD"/>
    <w:rsid w:val="009D593E"/>
    <w:rsid w:val="009F2311"/>
    <w:rsid w:val="009F5381"/>
    <w:rsid w:val="00A032DC"/>
    <w:rsid w:val="00A040F1"/>
    <w:rsid w:val="00A13171"/>
    <w:rsid w:val="00A22CD7"/>
    <w:rsid w:val="00A268F9"/>
    <w:rsid w:val="00A27D98"/>
    <w:rsid w:val="00A337D5"/>
    <w:rsid w:val="00A36CB3"/>
    <w:rsid w:val="00A37982"/>
    <w:rsid w:val="00A44C80"/>
    <w:rsid w:val="00A44D21"/>
    <w:rsid w:val="00A56DBE"/>
    <w:rsid w:val="00A66F2A"/>
    <w:rsid w:val="00A72AF0"/>
    <w:rsid w:val="00A74C51"/>
    <w:rsid w:val="00A75723"/>
    <w:rsid w:val="00A9234E"/>
    <w:rsid w:val="00A92359"/>
    <w:rsid w:val="00A9517F"/>
    <w:rsid w:val="00A96E36"/>
    <w:rsid w:val="00A9787D"/>
    <w:rsid w:val="00AA5EC1"/>
    <w:rsid w:val="00AB0528"/>
    <w:rsid w:val="00AB1291"/>
    <w:rsid w:val="00AB2B8A"/>
    <w:rsid w:val="00AB51B3"/>
    <w:rsid w:val="00AC3D34"/>
    <w:rsid w:val="00AD4D37"/>
    <w:rsid w:val="00AE00CE"/>
    <w:rsid w:val="00AE05FC"/>
    <w:rsid w:val="00AE0C2B"/>
    <w:rsid w:val="00AE2009"/>
    <w:rsid w:val="00AE5909"/>
    <w:rsid w:val="00AF00D9"/>
    <w:rsid w:val="00AF4D25"/>
    <w:rsid w:val="00AF4D6D"/>
    <w:rsid w:val="00B001F7"/>
    <w:rsid w:val="00B04113"/>
    <w:rsid w:val="00B04464"/>
    <w:rsid w:val="00B12654"/>
    <w:rsid w:val="00B146AE"/>
    <w:rsid w:val="00B246BE"/>
    <w:rsid w:val="00B253C6"/>
    <w:rsid w:val="00B365CE"/>
    <w:rsid w:val="00B45C89"/>
    <w:rsid w:val="00B5014B"/>
    <w:rsid w:val="00B53E2D"/>
    <w:rsid w:val="00B6664E"/>
    <w:rsid w:val="00B80974"/>
    <w:rsid w:val="00B82E0D"/>
    <w:rsid w:val="00B848F3"/>
    <w:rsid w:val="00B86E94"/>
    <w:rsid w:val="00B90B72"/>
    <w:rsid w:val="00B9278C"/>
    <w:rsid w:val="00BB1664"/>
    <w:rsid w:val="00BB40BE"/>
    <w:rsid w:val="00BC20B2"/>
    <w:rsid w:val="00BC72CD"/>
    <w:rsid w:val="00BC765E"/>
    <w:rsid w:val="00BD2B0E"/>
    <w:rsid w:val="00BE1C1E"/>
    <w:rsid w:val="00BE6068"/>
    <w:rsid w:val="00BE7FB6"/>
    <w:rsid w:val="00BF202C"/>
    <w:rsid w:val="00BF31D3"/>
    <w:rsid w:val="00BF7E45"/>
    <w:rsid w:val="00C16F37"/>
    <w:rsid w:val="00C2474A"/>
    <w:rsid w:val="00C30394"/>
    <w:rsid w:val="00C341FB"/>
    <w:rsid w:val="00C425D0"/>
    <w:rsid w:val="00C429CC"/>
    <w:rsid w:val="00C51699"/>
    <w:rsid w:val="00C66CB1"/>
    <w:rsid w:val="00C733F9"/>
    <w:rsid w:val="00C7446C"/>
    <w:rsid w:val="00C76FE9"/>
    <w:rsid w:val="00C95C5F"/>
    <w:rsid w:val="00CA345C"/>
    <w:rsid w:val="00CA6F27"/>
    <w:rsid w:val="00CB05B7"/>
    <w:rsid w:val="00CB1576"/>
    <w:rsid w:val="00CB78FB"/>
    <w:rsid w:val="00CC2746"/>
    <w:rsid w:val="00CC31F4"/>
    <w:rsid w:val="00CC5A7F"/>
    <w:rsid w:val="00CE0CE8"/>
    <w:rsid w:val="00CE4CF5"/>
    <w:rsid w:val="00D07817"/>
    <w:rsid w:val="00D10A39"/>
    <w:rsid w:val="00D13CBB"/>
    <w:rsid w:val="00D209ED"/>
    <w:rsid w:val="00D254A4"/>
    <w:rsid w:val="00D30CDA"/>
    <w:rsid w:val="00D33D1C"/>
    <w:rsid w:val="00D35079"/>
    <w:rsid w:val="00D3541D"/>
    <w:rsid w:val="00D37C0C"/>
    <w:rsid w:val="00D42B33"/>
    <w:rsid w:val="00D43A7F"/>
    <w:rsid w:val="00D52CA0"/>
    <w:rsid w:val="00D63349"/>
    <w:rsid w:val="00D75E2C"/>
    <w:rsid w:val="00D82339"/>
    <w:rsid w:val="00D96D56"/>
    <w:rsid w:val="00DB1E2C"/>
    <w:rsid w:val="00DD2AF5"/>
    <w:rsid w:val="00DE2543"/>
    <w:rsid w:val="00DE5AE6"/>
    <w:rsid w:val="00DF22A4"/>
    <w:rsid w:val="00DF2DD6"/>
    <w:rsid w:val="00E023A4"/>
    <w:rsid w:val="00E03B7B"/>
    <w:rsid w:val="00E07D94"/>
    <w:rsid w:val="00E17F99"/>
    <w:rsid w:val="00E21E75"/>
    <w:rsid w:val="00E24AC4"/>
    <w:rsid w:val="00E266C3"/>
    <w:rsid w:val="00E267BD"/>
    <w:rsid w:val="00E450A9"/>
    <w:rsid w:val="00E622C5"/>
    <w:rsid w:val="00E63845"/>
    <w:rsid w:val="00E65B94"/>
    <w:rsid w:val="00E72338"/>
    <w:rsid w:val="00E72C5A"/>
    <w:rsid w:val="00E72FD3"/>
    <w:rsid w:val="00E739E8"/>
    <w:rsid w:val="00E811B5"/>
    <w:rsid w:val="00E849AB"/>
    <w:rsid w:val="00E87986"/>
    <w:rsid w:val="00E9556F"/>
    <w:rsid w:val="00E97359"/>
    <w:rsid w:val="00EA069B"/>
    <w:rsid w:val="00EA53AD"/>
    <w:rsid w:val="00EB0542"/>
    <w:rsid w:val="00EB1A45"/>
    <w:rsid w:val="00EB4761"/>
    <w:rsid w:val="00ED1BF9"/>
    <w:rsid w:val="00ED42E4"/>
    <w:rsid w:val="00EE2C17"/>
    <w:rsid w:val="00EE3D39"/>
    <w:rsid w:val="00EE44C9"/>
    <w:rsid w:val="00EE5A92"/>
    <w:rsid w:val="00EE781C"/>
    <w:rsid w:val="00EE7B50"/>
    <w:rsid w:val="00EF3715"/>
    <w:rsid w:val="00EF37F6"/>
    <w:rsid w:val="00F0432F"/>
    <w:rsid w:val="00F11020"/>
    <w:rsid w:val="00F133BA"/>
    <w:rsid w:val="00F203DB"/>
    <w:rsid w:val="00F207A3"/>
    <w:rsid w:val="00F43ACE"/>
    <w:rsid w:val="00F467B6"/>
    <w:rsid w:val="00F520A6"/>
    <w:rsid w:val="00F54325"/>
    <w:rsid w:val="00F6523E"/>
    <w:rsid w:val="00F6531E"/>
    <w:rsid w:val="00F65B35"/>
    <w:rsid w:val="00F66006"/>
    <w:rsid w:val="00F71144"/>
    <w:rsid w:val="00F72253"/>
    <w:rsid w:val="00F739A1"/>
    <w:rsid w:val="00F739F9"/>
    <w:rsid w:val="00F85968"/>
    <w:rsid w:val="00F86214"/>
    <w:rsid w:val="00F93CE7"/>
    <w:rsid w:val="00F95172"/>
    <w:rsid w:val="00F97972"/>
    <w:rsid w:val="00FA00C7"/>
    <w:rsid w:val="00FA13A6"/>
    <w:rsid w:val="00FC61C2"/>
    <w:rsid w:val="00FC6289"/>
    <w:rsid w:val="00FD4838"/>
    <w:rsid w:val="00FE6429"/>
    <w:rsid w:val="01287E75"/>
    <w:rsid w:val="1C3D3793"/>
    <w:rsid w:val="5EBF6ADE"/>
    <w:rsid w:val="7969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6A41303"/>
  <w15:docId w15:val="{C0354C8F-B832-4D40-9006-1E6C56AE5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0"/>
    </w:pPr>
    <w:rPr>
      <w:rFonts w:ascii="Cambria" w:hAnsi="Cambria" w:cs="Mangal"/>
      <w:b/>
      <w:bCs/>
      <w:kern w:val="32"/>
      <w:sz w:val="32"/>
      <w:szCs w:val="29"/>
      <w:lang w:eastAsia="zh-CN" w:bidi="hi-I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widowControl w:val="0"/>
      <w:suppressAutoHyphens/>
      <w:autoSpaceDN w:val="0"/>
      <w:spacing w:before="200" w:after="0" w:line="240" w:lineRule="auto"/>
      <w:textAlignment w:val="baseline"/>
      <w:outlineLvl w:val="1"/>
    </w:pPr>
    <w:rPr>
      <w:rFonts w:ascii="Cambria" w:hAnsi="Cambria" w:cs="Mangal"/>
      <w:b/>
      <w:bCs/>
      <w:color w:val="4F81BD"/>
      <w:kern w:val="3"/>
      <w:sz w:val="26"/>
      <w:szCs w:val="23"/>
      <w:lang w:eastAsia="zh-CN" w:bidi="hi-IN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hAnsi="Times New Roman" w:cs="Times New Roman"/>
      <w:sz w:val="28"/>
      <w:szCs w:val="28"/>
      <w:lang w:eastAsia="ru-RU"/>
    </w:rPr>
  </w:style>
  <w:style w:type="paragraph" w:styleId="8">
    <w:name w:val="heading 8"/>
    <w:basedOn w:val="a"/>
    <w:next w:val="a"/>
    <w:link w:val="80"/>
    <w:uiPriority w:val="99"/>
    <w:qFormat/>
    <w:pPr>
      <w:suppressAutoHyphens/>
      <w:spacing w:after="160" w:line="240" w:lineRule="exact"/>
      <w:outlineLvl w:val="7"/>
    </w:pPr>
    <w:rPr>
      <w:rFonts w:ascii="Verdana" w:eastAsia="Times New Roman" w:hAnsi="Verdana" w:cs="Verdana"/>
      <w:sz w:val="20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semiHidden/>
    <w:rPr>
      <w:rFonts w:cs="Times New Roman"/>
      <w:color w:val="800080"/>
      <w:u w:val="single"/>
    </w:rPr>
  </w:style>
  <w:style w:type="character" w:styleId="a4">
    <w:name w:val="Emphasis"/>
    <w:uiPriority w:val="99"/>
    <w:qFormat/>
    <w:rPr>
      <w:rFonts w:cs="Times New Roman"/>
      <w:i/>
    </w:rPr>
  </w:style>
  <w:style w:type="character" w:styleId="a5">
    <w:name w:val="Hyperlink"/>
    <w:uiPriority w:val="99"/>
    <w:semiHidden/>
    <w:rPr>
      <w:rFonts w:cs="Times New Roman"/>
      <w:color w:val="0000FF"/>
      <w:u w:val="single"/>
    </w:rPr>
  </w:style>
  <w:style w:type="character" w:styleId="a6">
    <w:name w:val="page number"/>
    <w:uiPriority w:val="99"/>
    <w:rPr>
      <w:rFonts w:cs="Times New Roman"/>
    </w:rPr>
  </w:style>
  <w:style w:type="paragraph" w:styleId="a7">
    <w:name w:val="Balloon Text"/>
    <w:basedOn w:val="a"/>
    <w:link w:val="a8"/>
    <w:uiPriority w:val="99"/>
    <w:semiHidden/>
    <w:pPr>
      <w:widowControl w:val="0"/>
      <w:suppressAutoHyphens/>
      <w:autoSpaceDN w:val="0"/>
      <w:spacing w:after="0" w:line="240" w:lineRule="auto"/>
      <w:textAlignment w:val="baseline"/>
    </w:pPr>
    <w:rPr>
      <w:rFonts w:ascii="Tahoma" w:hAnsi="Tahoma" w:cs="Times New Roman"/>
      <w:kern w:val="3"/>
      <w:sz w:val="16"/>
      <w:szCs w:val="20"/>
      <w:lang w:eastAsia="zh-CN"/>
    </w:rPr>
  </w:style>
  <w:style w:type="paragraph" w:styleId="a9">
    <w:name w:val="Plain Text"/>
    <w:basedOn w:val="a"/>
    <w:link w:val="aa"/>
    <w:uiPriority w:val="99"/>
    <w:pPr>
      <w:spacing w:after="0" w:line="240" w:lineRule="auto"/>
    </w:pPr>
    <w:rPr>
      <w:rFonts w:ascii="Courier New" w:hAnsi="Courier New" w:cs="Times New Roman"/>
      <w:sz w:val="20"/>
      <w:szCs w:val="20"/>
      <w:lang w:eastAsia="ru-RU"/>
    </w:rPr>
  </w:style>
  <w:style w:type="paragraph" w:styleId="11">
    <w:name w:val="index 1"/>
    <w:basedOn w:val="a"/>
    <w:next w:val="a"/>
    <w:uiPriority w:val="99"/>
    <w:pPr>
      <w:suppressAutoHyphens/>
      <w:spacing w:after="0" w:line="240" w:lineRule="auto"/>
      <w:ind w:left="220" w:hanging="220"/>
    </w:pPr>
    <w:rPr>
      <w:rFonts w:eastAsia="Times New Roman"/>
      <w:lang w:eastAsia="ar-SA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f">
    <w:name w:val="index heading"/>
    <w:basedOn w:val="WW-"/>
    <w:uiPriority w:val="99"/>
    <w:pPr>
      <w:suppressLineNumbers/>
    </w:pPr>
  </w:style>
  <w:style w:type="paragraph" w:customStyle="1" w:styleId="WW-">
    <w:name w:val="WW-Базовый"/>
    <w:uiPriority w:val="99"/>
    <w:pPr>
      <w:widowControl w:val="0"/>
      <w:tabs>
        <w:tab w:val="left" w:pos="709"/>
      </w:tabs>
      <w:suppressAutoHyphens/>
    </w:pPr>
    <w:rPr>
      <w:rFonts w:ascii="Arial" w:eastAsia="Arial Unicode MS" w:hAnsi="Arial" w:cs="Mangal"/>
      <w:szCs w:val="24"/>
      <w:lang w:eastAsia="hi-IN" w:bidi="hi-IN"/>
    </w:rPr>
  </w:style>
  <w:style w:type="paragraph" w:styleId="af0">
    <w:name w:val="Body Text Indent"/>
    <w:basedOn w:val="a"/>
    <w:link w:val="af1"/>
    <w:uiPriority w:val="99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f2">
    <w:name w:val="Title"/>
    <w:basedOn w:val="Standard"/>
    <w:next w:val="Textbody"/>
    <w:link w:val="af3"/>
    <w:uiPriority w:val="99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Standard">
    <w:name w:val="Standard"/>
    <w:uiPriority w:val="99"/>
    <w:pPr>
      <w:widowControl w:val="0"/>
      <w:suppressAutoHyphens/>
      <w:autoSpaceDN w:val="0"/>
      <w:textAlignment w:val="baseline"/>
    </w:pPr>
    <w:rPr>
      <w:rFonts w:ascii="Arial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pPr>
      <w:spacing w:after="120"/>
    </w:pPr>
  </w:style>
  <w:style w:type="paragraph" w:styleId="af4">
    <w:name w:val="footer"/>
    <w:basedOn w:val="a"/>
    <w:link w:val="af5"/>
    <w:uiPriority w:val="99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Arial" w:hAnsi="Arial" w:cs="Mangal"/>
      <w:kern w:val="3"/>
      <w:sz w:val="24"/>
      <w:szCs w:val="21"/>
      <w:lang w:eastAsia="zh-CN" w:bidi="hi-IN"/>
    </w:rPr>
  </w:style>
  <w:style w:type="paragraph" w:styleId="af6">
    <w:name w:val="List"/>
    <w:basedOn w:val="Textbody"/>
    <w:uiPriority w:val="99"/>
  </w:style>
  <w:style w:type="paragraph" w:styleId="af7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pPr>
      <w:widowControl w:val="0"/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f8">
    <w:name w:val="Subtitle"/>
    <w:basedOn w:val="af2"/>
    <w:next w:val="Textbody"/>
    <w:link w:val="af9"/>
    <w:uiPriority w:val="99"/>
    <w:qFormat/>
    <w:pPr>
      <w:jc w:val="center"/>
    </w:pPr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Block Text"/>
    <w:basedOn w:val="a"/>
    <w:uiPriority w:val="99"/>
    <w:pPr>
      <w:widowControl w:val="0"/>
      <w:shd w:val="clear" w:color="auto" w:fill="FFFFFF"/>
      <w:autoSpaceDE w:val="0"/>
      <w:autoSpaceDN w:val="0"/>
      <w:adjustRightInd w:val="0"/>
      <w:spacing w:after="0" w:line="317" w:lineRule="exact"/>
      <w:ind w:left="1973" w:right="1613" w:firstLine="850"/>
      <w:jc w:val="center"/>
    </w:pPr>
    <w:rPr>
      <w:rFonts w:ascii="Times New Roman" w:hAnsi="Times New Roman" w:cs="Times New Roman"/>
      <w:b/>
      <w:bCs/>
      <w:color w:val="000000"/>
      <w:spacing w:val="2"/>
      <w:sz w:val="30"/>
      <w:szCs w:val="30"/>
      <w:lang w:eastAsia="ru-RU"/>
    </w:rPr>
  </w:style>
  <w:style w:type="table" w:styleId="afb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9"/>
    <w:locked/>
    <w:rPr>
      <w:rFonts w:ascii="Cambria" w:eastAsia="SimSun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Pr>
      <w:rFonts w:ascii="Cambria" w:eastAsia="SimSun" w:hAnsi="Cambria" w:cs="Mangal"/>
      <w:b/>
      <w:bCs/>
      <w:color w:val="4F81BD"/>
      <w:kern w:val="3"/>
      <w:sz w:val="23"/>
      <w:szCs w:val="23"/>
      <w:lang w:eastAsia="zh-CN" w:bidi="hi-IN"/>
    </w:rPr>
  </w:style>
  <w:style w:type="character" w:customStyle="1" w:styleId="30">
    <w:name w:val="Заголовок 3 Знак"/>
    <w:link w:val="3"/>
    <w:uiPriority w:val="99"/>
    <w:locked/>
    <w:rPr>
      <w:rFonts w:ascii="Times New Roman" w:eastAsia="SimSu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link w:val="8"/>
    <w:uiPriority w:val="99"/>
    <w:locked/>
    <w:rPr>
      <w:rFonts w:ascii="Calibri" w:hAnsi="Calibri" w:cs="Times New Roman"/>
      <w:i/>
      <w:iCs/>
      <w:sz w:val="24"/>
      <w:szCs w:val="24"/>
      <w:lang w:eastAsia="ru-RU"/>
    </w:rPr>
  </w:style>
  <w:style w:type="paragraph" w:customStyle="1" w:styleId="12">
    <w:name w:val="Обычный1"/>
    <w:uiPriority w:val="99"/>
    <w:qFormat/>
    <w:pPr>
      <w:snapToGrid w:val="0"/>
      <w:spacing w:after="120"/>
      <w:ind w:firstLine="709"/>
      <w:jc w:val="both"/>
    </w:pPr>
    <w:rPr>
      <w:rFonts w:eastAsia="Times New Roman"/>
      <w:sz w:val="24"/>
    </w:rPr>
  </w:style>
  <w:style w:type="paragraph" w:styleId="afc">
    <w:name w:val="List Paragraph"/>
    <w:basedOn w:val="a"/>
    <w:uiPriority w:val="99"/>
    <w:qFormat/>
    <w:pPr>
      <w:ind w:left="720"/>
      <w:contextualSpacing/>
    </w:pPr>
  </w:style>
  <w:style w:type="character" w:customStyle="1" w:styleId="af3">
    <w:name w:val="Заголовок Знак"/>
    <w:link w:val="af2"/>
    <w:uiPriority w:val="99"/>
    <w:locked/>
    <w:rPr>
      <w:rFonts w:ascii="Arial" w:eastAsia="Microsoft YaHei" w:hAnsi="Arial" w:cs="Mangal"/>
      <w:kern w:val="3"/>
      <w:sz w:val="28"/>
      <w:szCs w:val="28"/>
      <w:lang w:eastAsia="zh-CN" w:bidi="hi-IN"/>
    </w:rPr>
  </w:style>
  <w:style w:type="character" w:customStyle="1" w:styleId="af9">
    <w:name w:val="Подзаголовок Знак"/>
    <w:link w:val="af8"/>
    <w:uiPriority w:val="99"/>
    <w:locked/>
    <w:rPr>
      <w:rFonts w:ascii="Arial" w:eastAsia="Microsoft YaHei" w:hAnsi="Arial" w:cs="Mangal"/>
      <w:i/>
      <w:iCs/>
      <w:kern w:val="3"/>
      <w:sz w:val="28"/>
      <w:szCs w:val="28"/>
      <w:lang w:eastAsia="zh-CN" w:bidi="hi-IN"/>
    </w:rPr>
  </w:style>
  <w:style w:type="paragraph" w:customStyle="1" w:styleId="Caption1">
    <w:name w:val="Caption1"/>
    <w:basedOn w:val="Standard"/>
    <w:uiPriority w:val="9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pPr>
      <w:suppressLineNumbers/>
    </w:pPr>
  </w:style>
  <w:style w:type="paragraph" w:customStyle="1" w:styleId="TableContents">
    <w:name w:val="Table Contents"/>
    <w:basedOn w:val="Standard"/>
    <w:uiPriority w:val="99"/>
    <w:pPr>
      <w:suppressLineNumbers/>
    </w:p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character" w:customStyle="1" w:styleId="NumberingSymbols">
    <w:name w:val="Numbering Symbols"/>
    <w:uiPriority w:val="99"/>
  </w:style>
  <w:style w:type="character" w:customStyle="1" w:styleId="a8">
    <w:name w:val="Текст выноски Знак"/>
    <w:link w:val="a7"/>
    <w:uiPriority w:val="99"/>
    <w:semiHidden/>
    <w:locked/>
    <w:rPr>
      <w:rFonts w:ascii="Tahoma" w:eastAsia="SimSun" w:hAnsi="Tahoma"/>
      <w:kern w:val="3"/>
      <w:sz w:val="16"/>
      <w:lang w:eastAsia="zh-CN"/>
    </w:rPr>
  </w:style>
  <w:style w:type="character" w:customStyle="1" w:styleId="BalloonTextChar1">
    <w:name w:val="Balloon Text Char1"/>
    <w:uiPriority w:val="99"/>
    <w:semiHidden/>
    <w:locked/>
    <w:rPr>
      <w:rFonts w:ascii="Times New Roman" w:eastAsia="SimSun" w:hAnsi="Times New Roman" w:cs="Calibri"/>
      <w:sz w:val="2"/>
      <w:lang w:eastAsia="en-US"/>
    </w:rPr>
  </w:style>
  <w:style w:type="character" w:customStyle="1" w:styleId="13">
    <w:name w:val="Текст выноски Знак1"/>
    <w:uiPriority w:val="99"/>
    <w:semiHidden/>
    <w:rPr>
      <w:rFonts w:ascii="Tahoma" w:eastAsia="SimSun" w:hAnsi="Tahoma" w:cs="Tahoma"/>
      <w:sz w:val="16"/>
      <w:szCs w:val="16"/>
    </w:rPr>
  </w:style>
  <w:style w:type="character" w:customStyle="1" w:styleId="ae">
    <w:name w:val="Основной текст Знак"/>
    <w:link w:val="ad"/>
    <w:uiPriority w:val="99"/>
    <w:locked/>
    <w:rPr>
      <w:rFonts w:ascii="Times New Roman" w:eastAsia="SimSu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Pr>
      <w:rFonts w:ascii="Times New Roman" w:eastAsia="SimSu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a">
    <w:name w:val="Текст Знак"/>
    <w:link w:val="a9"/>
    <w:uiPriority w:val="99"/>
    <w:locked/>
    <w:rPr>
      <w:rFonts w:ascii="Courier New" w:eastAsia="SimSun" w:hAnsi="Courier New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/>
      <w:lang w:eastAsia="ko-KR"/>
    </w:rPr>
  </w:style>
  <w:style w:type="paragraph" w:customStyle="1" w:styleId="afd">
    <w:name w:val="Марк"/>
    <w:basedOn w:val="a"/>
    <w:uiPriority w:val="99"/>
    <w:pPr>
      <w:tabs>
        <w:tab w:val="left" w:pos="1440"/>
      </w:tabs>
      <w:spacing w:after="0" w:line="360" w:lineRule="auto"/>
      <w:ind w:left="1440" w:hanging="360"/>
      <w:jc w:val="both"/>
    </w:pPr>
    <w:rPr>
      <w:rFonts w:ascii="Times New Roman" w:hAnsi="Times New Roman" w:cs="Times New Roman"/>
      <w:sz w:val="24"/>
      <w:szCs w:val="20"/>
      <w:lang w:eastAsia="ko-KR"/>
    </w:rPr>
  </w:style>
  <w:style w:type="paragraph" w:customStyle="1" w:styleId="14">
    <w:name w:val="Текст1"/>
    <w:basedOn w:val="a"/>
    <w:uiPriority w:val="99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Courier New" w:hAnsi="Courier New" w:cs="Times New Roman"/>
      <w:sz w:val="20"/>
      <w:szCs w:val="20"/>
      <w:lang w:eastAsia="ko-KR"/>
    </w:rPr>
  </w:style>
  <w:style w:type="character" w:customStyle="1" w:styleId="ac">
    <w:name w:val="Верхний колонтитул Знак"/>
    <w:link w:val="ab"/>
    <w:uiPriority w:val="99"/>
    <w:locked/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1">
    <w:name w:val="Основной текст с отступом Знак"/>
    <w:link w:val="af0"/>
    <w:uiPriority w:val="99"/>
    <w:locked/>
    <w:rPr>
      <w:rFonts w:ascii="Times New Roman" w:eastAsia="SimSu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ko-KR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lang w:eastAsia="ko-KR"/>
    </w:rPr>
  </w:style>
  <w:style w:type="character" w:customStyle="1" w:styleId="af5">
    <w:name w:val="Нижний колонтитул Знак"/>
    <w:link w:val="af4"/>
    <w:uiPriority w:val="99"/>
    <w:locked/>
    <w:rPr>
      <w:rFonts w:ascii="Arial" w:eastAsia="SimSun" w:hAnsi="Arial" w:cs="Mangal"/>
      <w:kern w:val="3"/>
      <w:sz w:val="21"/>
      <w:szCs w:val="21"/>
      <w:lang w:eastAsia="zh-CN" w:bidi="hi-IN"/>
    </w:rPr>
  </w:style>
  <w:style w:type="paragraph" w:customStyle="1" w:styleId="Style13">
    <w:name w:val="Style13"/>
    <w:basedOn w:val="a"/>
    <w:uiPriority w:val="99"/>
    <w:pPr>
      <w:widowControl w:val="0"/>
      <w:autoSpaceDE w:val="0"/>
      <w:autoSpaceDN w:val="0"/>
      <w:adjustRightInd w:val="0"/>
      <w:spacing w:after="0" w:line="229" w:lineRule="exact"/>
      <w:jc w:val="righ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uiPriority w:val="99"/>
    <w:rPr>
      <w:rFonts w:ascii="Times New Roman" w:hAnsi="Times New Roman"/>
      <w:b/>
      <w:sz w:val="18"/>
    </w:rPr>
  </w:style>
  <w:style w:type="character" w:customStyle="1" w:styleId="FontStyle29">
    <w:name w:val="Font Style29"/>
    <w:uiPriority w:val="99"/>
    <w:rPr>
      <w:rFonts w:ascii="Times New Roman" w:hAnsi="Times New Roman"/>
      <w:b/>
      <w:sz w:val="22"/>
    </w:rPr>
  </w:style>
  <w:style w:type="character" w:customStyle="1" w:styleId="FontStyle30">
    <w:name w:val="Font Style30"/>
    <w:uiPriority w:val="99"/>
    <w:rPr>
      <w:rFonts w:ascii="Times New Roman" w:hAnsi="Times New Roman"/>
      <w:sz w:val="22"/>
    </w:rPr>
  </w:style>
  <w:style w:type="character" w:customStyle="1" w:styleId="afe">
    <w:name w:val="Гипертекстовая ссылка"/>
    <w:uiPriority w:val="99"/>
    <w:rPr>
      <w:b/>
      <w:color w:val="106BBE"/>
    </w:rPr>
  </w:style>
  <w:style w:type="paragraph" w:customStyle="1" w:styleId="consplusnormalcxspmiddle">
    <w:name w:val="consplusnormalcxspmiddle"/>
    <w:basedOn w:val="WW-"/>
    <w:uiPriority w:val="99"/>
    <w:pPr>
      <w:spacing w:before="280" w:after="280"/>
    </w:pPr>
    <w:rPr>
      <w:sz w:val="24"/>
    </w:rPr>
  </w:style>
  <w:style w:type="paragraph" w:customStyle="1" w:styleId="23">
    <w:name w:val="Текст2"/>
    <w:basedOn w:val="WW-"/>
    <w:uiPriority w:val="99"/>
    <w:rPr>
      <w:rFonts w:ascii="Courier New" w:hAnsi="Courier New" w:cs="Courier New"/>
    </w:rPr>
  </w:style>
  <w:style w:type="paragraph" w:customStyle="1" w:styleId="aff">
    <w:name w:val="......."/>
    <w:basedOn w:val="WW-"/>
    <w:next w:val="WW-"/>
    <w:uiPriority w:val="99"/>
    <w:pPr>
      <w:autoSpaceDE w:val="0"/>
    </w:pPr>
    <w:rPr>
      <w:sz w:val="24"/>
    </w:rPr>
  </w:style>
  <w:style w:type="paragraph" w:customStyle="1" w:styleId="210">
    <w:name w:val="Основной текст с отступом 21"/>
    <w:basedOn w:val="WW-"/>
    <w:uiPriority w:val="99"/>
    <w:pPr>
      <w:spacing w:after="120" w:line="480" w:lineRule="atLeast"/>
      <w:ind w:left="283"/>
    </w:pPr>
  </w:style>
  <w:style w:type="character" w:customStyle="1" w:styleId="aff0">
    <w:name w:val="Основной текст_"/>
    <w:link w:val="15"/>
    <w:locked/>
    <w:rPr>
      <w:rFonts w:ascii="Times New Roman" w:hAnsi="Times New Roman"/>
      <w:spacing w:val="1"/>
      <w:sz w:val="17"/>
      <w:shd w:val="clear" w:color="auto" w:fill="FFFFFF"/>
    </w:rPr>
  </w:style>
  <w:style w:type="paragraph" w:customStyle="1" w:styleId="15">
    <w:name w:val="Основной текст1"/>
    <w:basedOn w:val="a"/>
    <w:link w:val="aff0"/>
    <w:pPr>
      <w:widowControl w:val="0"/>
      <w:shd w:val="clear" w:color="auto" w:fill="FFFFFF"/>
      <w:spacing w:before="300" w:after="300" w:line="240" w:lineRule="atLeast"/>
      <w:jc w:val="center"/>
    </w:pPr>
    <w:rPr>
      <w:rFonts w:ascii="Times New Roman" w:eastAsia="Calibri" w:hAnsi="Times New Roman" w:cs="Times New Roman"/>
      <w:spacing w:val="1"/>
      <w:sz w:val="17"/>
      <w:szCs w:val="20"/>
      <w:lang w:eastAsia="ru-RU"/>
    </w:rPr>
  </w:style>
  <w:style w:type="character" w:customStyle="1" w:styleId="aff1">
    <w:name w:val="Цветовое выделение"/>
    <w:uiPriority w:val="99"/>
    <w:rPr>
      <w:b/>
      <w:color w:val="26282F"/>
    </w:rPr>
  </w:style>
  <w:style w:type="paragraph" w:customStyle="1" w:styleId="aff2">
    <w:name w:val="Нормальный (таблица)"/>
    <w:basedOn w:val="a"/>
    <w:next w:val="a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3">
    <w:name w:val="Прижатый влево"/>
    <w:basedOn w:val="a"/>
    <w:next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4">
    <w:name w:val="Основной текст (2)_ Знак"/>
    <w:link w:val="25"/>
    <w:uiPriority w:val="99"/>
    <w:locked/>
    <w:rPr>
      <w:sz w:val="24"/>
      <w:shd w:val="clear" w:color="auto" w:fill="FFFFFF"/>
    </w:rPr>
  </w:style>
  <w:style w:type="paragraph" w:customStyle="1" w:styleId="25">
    <w:name w:val="Основной текст (2)_"/>
    <w:basedOn w:val="a"/>
    <w:link w:val="24"/>
    <w:uiPriority w:val="99"/>
    <w:pPr>
      <w:shd w:val="clear" w:color="auto" w:fill="FFFFFF"/>
      <w:spacing w:after="0" w:line="274" w:lineRule="exact"/>
      <w:ind w:hanging="960"/>
      <w:jc w:val="center"/>
    </w:pPr>
    <w:rPr>
      <w:rFonts w:eastAsia="Calibri" w:cs="Times New Roman"/>
      <w:sz w:val="24"/>
      <w:szCs w:val="20"/>
      <w:shd w:val="clear" w:color="auto" w:fill="FFFFFF"/>
      <w:lang w:eastAsia="ru-RU"/>
    </w:rPr>
  </w:style>
  <w:style w:type="character" w:customStyle="1" w:styleId="apple-converted-space">
    <w:name w:val="apple-converted-space"/>
    <w:uiPriority w:val="99"/>
    <w:rPr>
      <w:rFonts w:cs="Times New Roman"/>
    </w:rPr>
  </w:style>
  <w:style w:type="paragraph" w:styleId="aff4">
    <w:name w:val="No Spacing"/>
    <w:uiPriority w:val="99"/>
    <w:qFormat/>
    <w:rPr>
      <w:rFonts w:ascii="Calibri" w:eastAsia="Times New Roman" w:hAnsi="Calibri"/>
      <w:sz w:val="22"/>
      <w:szCs w:val="22"/>
    </w:rPr>
  </w:style>
  <w:style w:type="paragraph" w:customStyle="1" w:styleId="aff5">
    <w:name w:val="Левая подпись"/>
    <w:basedOn w:val="12"/>
    <w:uiPriority w:val="99"/>
    <w:pPr>
      <w:spacing w:after="0"/>
      <w:ind w:right="6521" w:firstLine="0"/>
      <w:jc w:val="left"/>
    </w:pPr>
  </w:style>
  <w:style w:type="paragraph" w:customStyle="1" w:styleId="26">
    <w:name w:val="Обычный2"/>
    <w:uiPriority w:val="99"/>
    <w:pPr>
      <w:snapToGrid w:val="0"/>
      <w:spacing w:after="120"/>
      <w:ind w:firstLine="709"/>
      <w:jc w:val="both"/>
    </w:pPr>
    <w:rPr>
      <w:rFonts w:eastAsia="Times New Roman"/>
      <w:sz w:val="24"/>
    </w:rPr>
  </w:style>
  <w:style w:type="character" w:customStyle="1" w:styleId="Normal">
    <w:name w:val="Normal Знак Знак Знак"/>
    <w:link w:val="Normal0"/>
    <w:uiPriority w:val="99"/>
    <w:locked/>
    <w:rPr>
      <w:sz w:val="24"/>
      <w:lang w:val="ru-RU" w:eastAsia="ru-RU"/>
    </w:rPr>
  </w:style>
  <w:style w:type="paragraph" w:customStyle="1" w:styleId="Normal0">
    <w:name w:val="Normal Знак Знак"/>
    <w:link w:val="Normal"/>
    <w:uiPriority w:val="99"/>
    <w:pPr>
      <w:snapToGrid w:val="0"/>
      <w:spacing w:after="120"/>
      <w:ind w:firstLine="709"/>
      <w:jc w:val="both"/>
    </w:pPr>
    <w:rPr>
      <w:rFonts w:ascii="Calibri" w:eastAsia="Calibri" w:hAnsi="Calibri"/>
      <w:sz w:val="24"/>
      <w:szCs w:val="24"/>
    </w:rPr>
  </w:style>
  <w:style w:type="paragraph" w:customStyle="1" w:styleId="31">
    <w:name w:val="Обычный3"/>
    <w:uiPriority w:val="99"/>
    <w:pPr>
      <w:snapToGrid w:val="0"/>
      <w:spacing w:after="120"/>
      <w:ind w:firstLine="709"/>
      <w:jc w:val="both"/>
    </w:pPr>
    <w:rPr>
      <w:rFonts w:eastAsia="Times New Roman"/>
      <w:sz w:val="24"/>
      <w:szCs w:val="24"/>
    </w:rPr>
  </w:style>
  <w:style w:type="character" w:customStyle="1" w:styleId="WW8Num1z0">
    <w:name w:val="WW8Num1z0"/>
    <w:uiPriority w:val="99"/>
    <w:rPr>
      <w:rFonts w:ascii="Times New Roman" w:hAnsi="Times New Roman"/>
    </w:rPr>
  </w:style>
  <w:style w:type="character" w:customStyle="1" w:styleId="WW8Num3z0">
    <w:name w:val="WW8Num3z0"/>
    <w:uiPriority w:val="99"/>
  </w:style>
  <w:style w:type="character" w:customStyle="1" w:styleId="WW8Num4z0">
    <w:name w:val="WW8Num4z0"/>
    <w:uiPriority w:val="99"/>
    <w:rPr>
      <w:color w:val="auto"/>
    </w:rPr>
  </w:style>
  <w:style w:type="character" w:customStyle="1" w:styleId="WW8Num5z0">
    <w:name w:val="WW8Num5z0"/>
    <w:uiPriority w:val="99"/>
    <w:rPr>
      <w:rFonts w:ascii="Symbol" w:hAnsi="Symbol"/>
    </w:rPr>
  </w:style>
  <w:style w:type="character" w:customStyle="1" w:styleId="WW8Num5z1">
    <w:name w:val="WW8Num5z1"/>
    <w:uiPriority w:val="99"/>
  </w:style>
  <w:style w:type="character" w:customStyle="1" w:styleId="27">
    <w:name w:val="Основной шрифт абзаца2"/>
    <w:uiPriority w:val="99"/>
  </w:style>
  <w:style w:type="character" w:customStyle="1" w:styleId="WW8Num2z0">
    <w:name w:val="WW8Num2z0"/>
    <w:uiPriority w:val="99"/>
  </w:style>
  <w:style w:type="character" w:customStyle="1" w:styleId="WW8Num6z0">
    <w:name w:val="WW8Num6z0"/>
    <w:uiPriority w:val="99"/>
    <w:rPr>
      <w:rFonts w:ascii="Times New Roman" w:hAnsi="Times New Roman"/>
    </w:rPr>
  </w:style>
  <w:style w:type="character" w:customStyle="1" w:styleId="WW8Num7z0">
    <w:name w:val="WW8Num7z0"/>
    <w:uiPriority w:val="99"/>
    <w:rPr>
      <w:rFonts w:ascii="Times New Roman" w:hAnsi="Times New Roman"/>
    </w:rPr>
  </w:style>
  <w:style w:type="character" w:customStyle="1" w:styleId="WW8Num7z1">
    <w:name w:val="WW8Num7z1"/>
    <w:uiPriority w:val="99"/>
  </w:style>
  <w:style w:type="character" w:customStyle="1" w:styleId="WW8Num8z0">
    <w:name w:val="WW8Num8z0"/>
    <w:uiPriority w:val="99"/>
    <w:rPr>
      <w:rFonts w:ascii="Symbol" w:hAnsi="Symbol"/>
    </w:rPr>
  </w:style>
  <w:style w:type="character" w:customStyle="1" w:styleId="WW8Num8z1">
    <w:name w:val="WW8Num8z1"/>
    <w:uiPriority w:val="99"/>
  </w:style>
  <w:style w:type="character" w:customStyle="1" w:styleId="16">
    <w:name w:val="Основной шрифт абзаца1"/>
    <w:uiPriority w:val="99"/>
  </w:style>
  <w:style w:type="character" w:customStyle="1" w:styleId="aff6">
    <w:name w:val="Знак Знак"/>
    <w:uiPriority w:val="99"/>
    <w:rPr>
      <w:rFonts w:ascii="Cambria" w:hAnsi="Cambria"/>
      <w:b/>
      <w:sz w:val="32"/>
      <w:lang w:val="ru-RU" w:eastAsia="ar-SA" w:bidi="ar-SA"/>
    </w:rPr>
  </w:style>
  <w:style w:type="character" w:customStyle="1" w:styleId="1TimesNewRoman14">
    <w:name w:val="Стиль Заголовок 1 + Times New Roman 14 пт не полужирный Авто Знак"/>
    <w:uiPriority w:val="99"/>
    <w:rPr>
      <w:rFonts w:ascii="Cambria" w:hAnsi="Cambria"/>
      <w:b/>
      <w:sz w:val="32"/>
      <w:lang w:val="ru-RU" w:eastAsia="ar-SA" w:bidi="ar-SA"/>
    </w:rPr>
  </w:style>
  <w:style w:type="paragraph" w:customStyle="1" w:styleId="17">
    <w:name w:val="Заголовок1"/>
    <w:basedOn w:val="WW-"/>
    <w:next w:val="ad"/>
    <w:uiPriority w:val="99"/>
    <w:pPr>
      <w:keepNext/>
      <w:spacing w:before="240" w:after="120"/>
    </w:pPr>
    <w:rPr>
      <w:sz w:val="28"/>
      <w:szCs w:val="28"/>
    </w:rPr>
  </w:style>
  <w:style w:type="paragraph" w:customStyle="1" w:styleId="28">
    <w:name w:val="Название2"/>
    <w:basedOn w:val="a"/>
    <w:uiPriority w:val="99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29">
    <w:name w:val="Указатель2"/>
    <w:basedOn w:val="a"/>
    <w:uiPriority w:val="99"/>
    <w:pPr>
      <w:suppressLineNumbers/>
      <w:suppressAutoHyphens/>
      <w:spacing w:after="0" w:line="240" w:lineRule="auto"/>
    </w:pPr>
    <w:rPr>
      <w:rFonts w:ascii="Arial" w:eastAsia="Times New Roman" w:hAnsi="Arial" w:cs="Mangal"/>
      <w:lang w:eastAsia="ar-SA"/>
    </w:rPr>
  </w:style>
  <w:style w:type="paragraph" w:customStyle="1" w:styleId="18">
    <w:name w:val="Название1"/>
    <w:basedOn w:val="a"/>
    <w:uiPriority w:val="99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9">
    <w:name w:val="Указатель1"/>
    <w:basedOn w:val="a"/>
    <w:uiPriority w:val="99"/>
    <w:qFormat/>
    <w:pPr>
      <w:suppressLineNumbers/>
      <w:suppressAutoHyphens/>
      <w:spacing w:after="0" w:line="240" w:lineRule="auto"/>
    </w:pPr>
    <w:rPr>
      <w:rFonts w:ascii="Arial" w:eastAsia="Times New Roman" w:hAnsi="Arial" w:cs="Tahoma"/>
      <w:lang w:eastAsia="ar-SA"/>
    </w:rPr>
  </w:style>
  <w:style w:type="paragraph" w:customStyle="1" w:styleId="aff7">
    <w:name w:val="Содержимое таблицы"/>
    <w:basedOn w:val="a"/>
    <w:uiPriority w:val="99"/>
    <w:pPr>
      <w:suppressLineNumbers/>
      <w:suppressAutoHyphens/>
      <w:spacing w:after="0" w:line="240" w:lineRule="auto"/>
    </w:pPr>
    <w:rPr>
      <w:rFonts w:eastAsia="Times New Roman"/>
      <w:lang w:eastAsia="ar-SA"/>
    </w:rPr>
  </w:style>
  <w:style w:type="paragraph" w:customStyle="1" w:styleId="aff8">
    <w:name w:val="Заголовок таблицы"/>
    <w:basedOn w:val="aff7"/>
    <w:uiPriority w:val="99"/>
    <w:pPr>
      <w:jc w:val="center"/>
    </w:pPr>
    <w:rPr>
      <w:b/>
      <w:bCs/>
    </w:rPr>
  </w:style>
  <w:style w:type="paragraph" w:customStyle="1" w:styleId="aff9">
    <w:name w:val="Комментарий"/>
    <w:basedOn w:val="a"/>
    <w:next w:val="a"/>
    <w:uiPriority w:val="99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Times New Roman"/>
      <w:color w:val="353842"/>
      <w:sz w:val="24"/>
      <w:szCs w:val="24"/>
      <w:shd w:val="clear" w:color="auto" w:fill="F0F0F0"/>
      <w:lang w:eastAsia="ru-RU"/>
    </w:r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Колонтитул (правый)"/>
    <w:basedOn w:val="a"/>
    <w:next w:val="a"/>
    <w:uiPriority w:val="99"/>
    <w:pPr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4"/>
      <w:szCs w:val="14"/>
      <w:lang w:eastAsia="ru-RU"/>
    </w:rPr>
  </w:style>
  <w:style w:type="paragraph" w:customStyle="1" w:styleId="2a">
    <w:name w:val="Основной текст (2)"/>
    <w:basedOn w:val="a"/>
    <w:uiPriority w:val="99"/>
    <w:pPr>
      <w:shd w:val="clear" w:color="auto" w:fill="FFFFFF"/>
      <w:spacing w:after="0" w:line="274" w:lineRule="exact"/>
      <w:ind w:hanging="96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Normal1">
    <w:name w:val="Normal Знак"/>
    <w:uiPriority w:val="99"/>
    <w:pPr>
      <w:snapToGrid w:val="0"/>
      <w:spacing w:after="120"/>
      <w:ind w:firstLine="709"/>
      <w:jc w:val="both"/>
    </w:pPr>
    <w:rPr>
      <w:rFonts w:ascii="Calibri" w:eastAsia="Times New Roman" w:hAnsi="Calibri"/>
      <w:sz w:val="24"/>
      <w:szCs w:val="24"/>
    </w:rPr>
  </w:style>
  <w:style w:type="character" w:customStyle="1" w:styleId="affc">
    <w:name w:val="Заголовок своего сообщения"/>
    <w:uiPriority w:val="99"/>
    <w:rPr>
      <w:b/>
      <w:color w:val="26282F"/>
    </w:rPr>
  </w:style>
  <w:style w:type="paragraph" w:customStyle="1" w:styleId="affd">
    <w:name w:val="Текст (прав. подпись)"/>
    <w:basedOn w:val="a"/>
    <w:next w:val="a"/>
    <w:uiPriority w:val="9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a">
    <w:name w:val="Неразрешенное упоминание1"/>
    <w:uiPriority w:val="99"/>
    <w:semiHidden/>
    <w:unhideWhenUsed/>
    <w:rPr>
      <w:color w:val="808080"/>
      <w:shd w:val="clear" w:color="auto" w:fill="E6E6E6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Courier New"/>
    </w:rPr>
  </w:style>
  <w:style w:type="character" w:customStyle="1" w:styleId="grame">
    <w:name w:val="grame"/>
    <w:basedOn w:val="a0"/>
  </w:style>
  <w:style w:type="paragraph" w:customStyle="1" w:styleId="Style116">
    <w:name w:val="_Style 116"/>
    <w:basedOn w:val="a"/>
    <w:next w:val="af2"/>
    <w:link w:val="affe"/>
    <w:qFormat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e">
    <w:name w:val="Название Знак"/>
    <w:link w:val="Style116"/>
    <w:rPr>
      <w:sz w:val="28"/>
    </w:rPr>
  </w:style>
  <w:style w:type="character" w:customStyle="1" w:styleId="1b">
    <w:name w:val="Гиперссылка1"/>
    <w:basedOn w:val="a0"/>
    <w:rsid w:val="009A5412"/>
  </w:style>
  <w:style w:type="paragraph" w:customStyle="1" w:styleId="Style6">
    <w:name w:val="Style6"/>
    <w:basedOn w:val="a"/>
    <w:uiPriority w:val="99"/>
    <w:qFormat/>
    <w:rsid w:val="0039260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3926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qFormat/>
    <w:rsid w:val="0039260C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74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FE2A7D6986EE3A9E3A87511496BB4BDCE7CB3595A511D2736C302AFF89834DB7F9318BDBA03741601330DBD32FC8EDF41CE7AA370912FD9153D9BLBT2M" TargetMode="External"/><Relationship Id="rId18" Type="http://schemas.openxmlformats.org/officeDocument/2006/relationships/hyperlink" Target="consultantplus://offline/ref=4FE2A7D6986EE3A9E3A87511496BB4BDCE7CB3595D531A283AC302AFF89834DB7F9318BDBA03741601330DBE32FC8EDF41CE7AA370912FD9153D9BLBT2M" TargetMode="External"/><Relationship Id="rId26" Type="http://schemas.openxmlformats.org/officeDocument/2006/relationships/hyperlink" Target="https://login.consultant.ru/link/?req=doc&amp;base=LAW&amp;n=464355" TargetMode="External"/><Relationship Id="rId39" Type="http://schemas.openxmlformats.org/officeDocument/2006/relationships/header" Target="header1.xml"/><Relationship Id="rId21" Type="http://schemas.openxmlformats.org/officeDocument/2006/relationships/hyperlink" Target="https://login.consultant.ru/link/?req=doc&amp;base=LAW&amp;n=487004&amp;dst=100205" TargetMode="External"/><Relationship Id="rId34" Type="http://schemas.openxmlformats.org/officeDocument/2006/relationships/hyperlink" Target="https://login.consultant.ru/link/?req=doc&amp;base=LAW&amp;n=501319&amp;dst=100401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FE2A7D6986EE3A9E3A87511496BB4BDCE7CB3595A581A2F3BC302AFF89834DB7F9318BDBA03741601330DBD32FC8EDF41CE7AA370912FD9153D9BLBT2M" TargetMode="External"/><Relationship Id="rId20" Type="http://schemas.openxmlformats.org/officeDocument/2006/relationships/hyperlink" Target="http://vsrv065-app10.ru99-loc.minjust.ru/content/act/60e08dd3-a113-4c2c-bf2a-d7cdcd7938de.html" TargetMode="External"/><Relationship Id="rId29" Type="http://schemas.openxmlformats.org/officeDocument/2006/relationships/hyperlink" Target="https://login.consultant.ru/link/?req=doc&amp;base=RLAW284&amp;n=107673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FE2A7D6986EE3A9E3A87511496BB4BDCE7CB3595B51192E3AC302AFF89834DB7F9318BDBA03741601330DBE32FC8EDF41CE7AA370912FD9153D9BLBT2M" TargetMode="External"/><Relationship Id="rId24" Type="http://schemas.openxmlformats.org/officeDocument/2006/relationships/hyperlink" Target="https://login.consultant.ru/link/?req=doc&amp;base=LAW&amp;n=501319&amp;dst=100405" TargetMode="External"/><Relationship Id="rId32" Type="http://schemas.openxmlformats.org/officeDocument/2006/relationships/hyperlink" Target="https://login.consultant.ru/link/?req=doc&amp;base=LAW&amp;n=501319&amp;dst=100231" TargetMode="External"/><Relationship Id="rId37" Type="http://schemas.openxmlformats.org/officeDocument/2006/relationships/hyperlink" Target="https://login.consultant.ru/link/?req=doc&amp;base=RLAW117&amp;n=68299&amp;dst=102393" TargetMode="External"/><Relationship Id="rId40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FE2A7D6986EE3A9E3A87511496BB4BDCE7CB3595A58192A36C302AFF89834DB7F9318BDBA03741601330DBD32FC8EDF41CE7AA370912FD9153D9BLBT2M" TargetMode="External"/><Relationship Id="rId23" Type="http://schemas.openxmlformats.org/officeDocument/2006/relationships/hyperlink" Target="https://login.consultant.ru/link/?req=doc&amp;base=LAW&amp;n=501319&amp;dst=100402" TargetMode="External"/><Relationship Id="rId28" Type="http://schemas.openxmlformats.org/officeDocument/2006/relationships/hyperlink" Target="https://login.consultant.ru/link/?req=doc&amp;base=LAW&amp;n=482895" TargetMode="External"/><Relationship Id="rId36" Type="http://schemas.openxmlformats.org/officeDocument/2006/relationships/hyperlink" Target="https://login.consultant.ru/link/?req=doc&amp;base=LAW&amp;n=501319&amp;dst=100405" TargetMode="External"/><Relationship Id="rId10" Type="http://schemas.openxmlformats.org/officeDocument/2006/relationships/hyperlink" Target="consultantplus://offline/ref=4FE2A7D6986EE3A9E3A87511496BB4BDCE7CB35958581A2936C302AFF89834DB7F9318BDBA03741601330DBE32FC8EDF41CE7AA370912FD9153D9BLBT2M" TargetMode="External"/><Relationship Id="rId19" Type="http://schemas.openxmlformats.org/officeDocument/2006/relationships/hyperlink" Target="http://vsrv065-app10.ru99-loc.minjust.ru/content/act/e262a5de-c87f-42b7-a120-7dcf949d8830.html" TargetMode="External"/><Relationship Id="rId31" Type="http://schemas.openxmlformats.org/officeDocument/2006/relationships/hyperlink" Target="https://login.consultant.ru/link/?req=doc&amp;base=LAW&amp;n=48289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17&amp;n=68299&amp;dst=102393" TargetMode="External"/><Relationship Id="rId14" Type="http://schemas.openxmlformats.org/officeDocument/2006/relationships/hyperlink" Target="consultantplus://offline/ref=4FE2A7D6986EE3A9E3A87511496BB4BDCE7CB3595A50182D30C302AFF89834DB7F9318BDBA03741601330DBD32FC8EDF41CE7AA370912FD9153D9BLBT2M" TargetMode="External"/><Relationship Id="rId22" Type="http://schemas.openxmlformats.org/officeDocument/2006/relationships/hyperlink" Target="https://login.consultant.ru/link/?req=doc&amp;base=LAW&amp;n=501319&amp;dst=100401" TargetMode="External"/><Relationship Id="rId27" Type="http://schemas.openxmlformats.org/officeDocument/2006/relationships/hyperlink" Target="https://login.consultant.ru/link/?req=doc&amp;base=LAW&amp;n=507537" TargetMode="External"/><Relationship Id="rId30" Type="http://schemas.openxmlformats.org/officeDocument/2006/relationships/hyperlink" Target="https://login.consultant.ru/link/?req=doc&amp;base=LAW&amp;n=507537" TargetMode="External"/><Relationship Id="rId35" Type="http://schemas.openxmlformats.org/officeDocument/2006/relationships/hyperlink" Target="https://login.consultant.ru/link/?req=doc&amp;base=LAW&amp;n=501319&amp;dst=100402" TargetMode="Externa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hyperlink" Target="consultantplus://offline/ref=4FE2A7D6986EE3A9E3A87511496BB4BDCE7CB3595B55192A33C302AFF89834DB7F9318BDBA03741601330DBD32FC8EDF41CE7AA370912FD9153D9BLBT2M" TargetMode="External"/><Relationship Id="rId17" Type="http://schemas.openxmlformats.org/officeDocument/2006/relationships/hyperlink" Target="consultantplus://offline/ref=4FE2A7D6986EE3A9E3A87511496BB4BDCE7CB3595A58152935C302AFF89834DB7F9318BDBA03741601330DBD32FC8EDF41CE7AA370912FD9153D9BLBT2M" TargetMode="External"/><Relationship Id="rId25" Type="http://schemas.openxmlformats.org/officeDocument/2006/relationships/hyperlink" Target="https://login.consultant.ru/link/?req=doc&amp;base=LAW&amp;n=501319&amp;dst=100407" TargetMode="External"/><Relationship Id="rId33" Type="http://schemas.openxmlformats.org/officeDocument/2006/relationships/hyperlink" Target="https://login.consultant.ru/link/?req=doc&amp;base=LAW&amp;n=501319&amp;dst=100233" TargetMode="External"/><Relationship Id="rId38" Type="http://schemas.openxmlformats.org/officeDocument/2006/relationships/hyperlink" Target="https://login.consultant.ru/link/?req=doc&amp;base=RLAW284&amp;n=15888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5B271-6FB1-4A35-99C0-EB3D01F54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2192</Words>
  <Characters>12500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221</cp:revision>
  <cp:lastPrinted>2026-01-21T09:37:00Z</cp:lastPrinted>
  <dcterms:created xsi:type="dcterms:W3CDTF">2022-05-16T11:13:00Z</dcterms:created>
  <dcterms:modified xsi:type="dcterms:W3CDTF">2026-01-28T07:07:00Z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615E46EAEDE749DF98915C7D5A4DC460_12</vt:lpwstr>
  </property>
</Properties>
</file>